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EECAB4" w14:textId="77777777" w:rsidR="009C2508" w:rsidRPr="00821C1D" w:rsidRDefault="009C2508">
      <w:pPr>
        <w:rPr>
          <w:iCs/>
          <w:lang w:val="en-US"/>
        </w:rPr>
      </w:pPr>
    </w:p>
    <w:p w14:paraId="0AD8A6A4" w14:textId="77777777" w:rsidR="00D553FD" w:rsidRPr="00821C1D" w:rsidRDefault="00D553FD" w:rsidP="005B1FED">
      <w:pPr>
        <w:pStyle w:val="1"/>
        <w:rPr>
          <w:iCs/>
        </w:rPr>
      </w:pPr>
      <w:r w:rsidRPr="00821C1D">
        <w:rPr>
          <w:iCs/>
        </w:rPr>
        <w:t>Параметры доступа в интерфейс оператора!</w:t>
      </w:r>
    </w:p>
    <w:p w14:paraId="347D98CD" w14:textId="77777777" w:rsidR="00D553FD" w:rsidRPr="00821C1D" w:rsidRDefault="00D553FD" w:rsidP="00D553FD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3D6B3102" w14:textId="77777777" w:rsidR="00383557" w:rsidRDefault="00383557" w:rsidP="00383557">
      <w:pPr>
        <w:pStyle w:val="af1"/>
      </w:pPr>
      <w:r>
        <w:rPr>
          <w:rFonts w:ascii="Calibri" w:hAnsi="Calibri"/>
          <w:szCs w:val="21"/>
        </w:rPr>
        <w:t xml:space="preserve">Для доступа в интерфейс управления абонентами, устройствами, подписками на ТВ пакеты используйте ссылку </w:t>
      </w:r>
      <w:hyperlink r:id="rId8" w:history="1">
        <w:r>
          <w:rPr>
            <w:rStyle w:val="a9"/>
            <w:rFonts w:ascii="Calibri" w:hAnsi="Calibri"/>
            <w:szCs w:val="21"/>
          </w:rPr>
          <w:t>https://my.tvip.media</w:t>
        </w:r>
      </w:hyperlink>
    </w:p>
    <w:p w14:paraId="5443DE49" w14:textId="660F7B07" w:rsidR="00383557" w:rsidRPr="00383557" w:rsidRDefault="00383557" w:rsidP="00383557">
      <w:pPr>
        <w:spacing w:before="100" w:beforeAutospacing="1" w:after="100" w:afterAutospacing="1"/>
        <w:rPr>
          <w:sz w:val="24"/>
          <w:szCs w:val="24"/>
        </w:rPr>
      </w:pPr>
      <w:r w:rsidRPr="00383557">
        <w:rPr>
          <w:sz w:val="24"/>
          <w:szCs w:val="24"/>
        </w:rPr>
        <w:t xml:space="preserve">Документация по API доступна по ссылке: </w:t>
      </w:r>
      <w:hyperlink r:id="rId9" w:history="1">
        <w:r w:rsidRPr="00383557">
          <w:rPr>
            <w:rStyle w:val="a9"/>
            <w:sz w:val="24"/>
            <w:szCs w:val="24"/>
          </w:rPr>
          <w:t>https://my.tvip.media/docs</w:t>
        </w:r>
      </w:hyperlink>
    </w:p>
    <w:p w14:paraId="4AB37813" w14:textId="442EB34A" w:rsidR="00383557" w:rsidRPr="00383557" w:rsidRDefault="00383557" w:rsidP="00383557">
      <w:pPr>
        <w:spacing w:before="100" w:beforeAutospacing="1" w:after="100" w:afterAutospacing="1"/>
        <w:rPr>
          <w:sz w:val="24"/>
          <w:szCs w:val="24"/>
        </w:rPr>
      </w:pPr>
      <w:r w:rsidRPr="00383557">
        <w:rPr>
          <w:sz w:val="24"/>
          <w:szCs w:val="24"/>
        </w:rPr>
        <w:t xml:space="preserve">Логин: </w:t>
      </w:r>
      <w:proofErr w:type="spellStart"/>
      <w:r w:rsidRPr="00383557">
        <w:rPr>
          <w:sz w:val="24"/>
          <w:szCs w:val="24"/>
        </w:rPr>
        <w:t>api_tvipmedia</w:t>
      </w:r>
      <w:proofErr w:type="spellEnd"/>
    </w:p>
    <w:p w14:paraId="5A3F1B50" w14:textId="5F27F3B2" w:rsidR="005E76D8" w:rsidRPr="00383557" w:rsidRDefault="00383557" w:rsidP="00383557">
      <w:pPr>
        <w:spacing w:before="100" w:beforeAutospacing="1" w:after="100" w:afterAutospacing="1"/>
        <w:rPr>
          <w:sz w:val="24"/>
          <w:szCs w:val="24"/>
        </w:rPr>
      </w:pPr>
      <w:r w:rsidRPr="00383557">
        <w:rPr>
          <w:sz w:val="24"/>
          <w:szCs w:val="24"/>
        </w:rPr>
        <w:t>Пароль: api2503</w:t>
      </w:r>
      <w:bookmarkStart w:id="0" w:name="_GoBack"/>
      <w:bookmarkEnd w:id="0"/>
    </w:p>
    <w:p w14:paraId="30924C4A" w14:textId="57AF7E7A" w:rsidR="00D553FD" w:rsidRPr="00821C1D" w:rsidRDefault="00D553FD" w:rsidP="00D553FD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 xml:space="preserve">В данном интерфейсе можно добавлять новых абонентов. </w:t>
      </w:r>
    </w:p>
    <w:p w14:paraId="3A8B5F8E" w14:textId="0FDDA960" w:rsidR="005E76D8" w:rsidRPr="00821C1D" w:rsidRDefault="005E76D8" w:rsidP="00D553FD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4742A810" w14:textId="392BBC49" w:rsidR="00D553FD" w:rsidRPr="00821C1D" w:rsidRDefault="00D553FD" w:rsidP="000121BD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3E5142F3" w14:textId="77777777" w:rsidR="005E76D8" w:rsidRPr="00821C1D" w:rsidRDefault="005E76D8" w:rsidP="005B1FED">
      <w:pPr>
        <w:pStyle w:val="1"/>
        <w:rPr>
          <w:iCs/>
        </w:rPr>
      </w:pPr>
      <w:r w:rsidRPr="00821C1D">
        <w:rPr>
          <w:iCs/>
        </w:rPr>
        <w:t>Порядок добавления абонентов в панели администратора:</w:t>
      </w:r>
    </w:p>
    <w:p w14:paraId="4E82337A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73FDA8EF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 xml:space="preserve">Для доступа в интерфейс управления абонентами, устройствами, подписками на ТВ пакеты используйте ссылку </w:t>
      </w:r>
      <w:hyperlink r:id="rId10" w:history="1">
        <w:r w:rsidRPr="00821C1D">
          <w:rPr>
            <w:rFonts w:ascii="Calibri" w:hAnsi="Calibri"/>
            <w:iCs/>
            <w:color w:val="0563C1" w:themeColor="hyperlink"/>
            <w:szCs w:val="21"/>
            <w:u w:val="single"/>
          </w:rPr>
          <w:t>https://my.tvip.media</w:t>
        </w:r>
      </w:hyperlink>
    </w:p>
    <w:p w14:paraId="6546BBF4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65A56577" w14:textId="05B044C2" w:rsidR="005E76D8" w:rsidRPr="00821C1D" w:rsidRDefault="005E76D8" w:rsidP="005E76D8">
      <w:pPr>
        <w:numPr>
          <w:ilvl w:val="0"/>
          <w:numId w:val="1"/>
        </w:num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 xml:space="preserve">В разделе </w:t>
      </w:r>
      <w:r w:rsidRPr="00821C1D">
        <w:rPr>
          <w:rFonts w:ascii="Calibri" w:hAnsi="Calibri"/>
          <w:b/>
          <w:iCs/>
          <w:color w:val="auto"/>
          <w:szCs w:val="21"/>
        </w:rPr>
        <w:t>абоненты</w:t>
      </w:r>
      <w:r w:rsidRPr="00821C1D">
        <w:rPr>
          <w:rFonts w:ascii="Calibri" w:hAnsi="Calibri"/>
          <w:iCs/>
          <w:color w:val="auto"/>
          <w:szCs w:val="21"/>
        </w:rPr>
        <w:t xml:space="preserve"> добавляем абонента:</w:t>
      </w:r>
    </w:p>
    <w:p w14:paraId="564A6AD1" w14:textId="77777777" w:rsidR="005E76D8" w:rsidRPr="00821C1D" w:rsidRDefault="005E76D8" w:rsidP="005E76D8">
      <w:pPr>
        <w:suppressAutoHyphens w:val="0"/>
        <w:spacing w:after="0" w:line="240" w:lineRule="auto"/>
        <w:ind w:left="720"/>
        <w:rPr>
          <w:rFonts w:ascii="Calibri" w:hAnsi="Calibri"/>
          <w:iCs/>
          <w:color w:val="auto"/>
          <w:szCs w:val="21"/>
        </w:rPr>
      </w:pPr>
    </w:p>
    <w:p w14:paraId="153280AB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noProof/>
          <w:color w:val="auto"/>
          <w:szCs w:val="21"/>
          <w:lang w:eastAsia="ru-RU"/>
        </w:rPr>
        <w:drawing>
          <wp:inline distT="0" distB="0" distL="0" distR="0" wp14:anchorId="496A2574" wp14:editId="082BAFE8">
            <wp:extent cx="5940425" cy="1120140"/>
            <wp:effectExtent l="0" t="0" r="3175" b="381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120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7ECBF4" w14:textId="174BAAB0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4CDFE213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6C047829" w14:textId="69C05499" w:rsidR="0006018C" w:rsidRPr="00821C1D" w:rsidRDefault="005E76D8" w:rsidP="0006018C">
      <w:pPr>
        <w:numPr>
          <w:ilvl w:val="0"/>
          <w:numId w:val="1"/>
        </w:numPr>
        <w:suppressAutoHyphens w:val="0"/>
        <w:spacing w:after="0" w:line="240" w:lineRule="auto"/>
        <w:ind w:left="714" w:hanging="357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>Заполняем необходимые поля (пол</w:t>
      </w:r>
      <w:r w:rsidR="0006018C" w:rsidRPr="00821C1D">
        <w:rPr>
          <w:rFonts w:ascii="Calibri" w:hAnsi="Calibri"/>
          <w:iCs/>
          <w:color w:val="auto"/>
          <w:szCs w:val="21"/>
        </w:rPr>
        <w:t>ное Имя абонента, Логин и Пароль</w:t>
      </w:r>
      <w:r w:rsidRPr="00821C1D">
        <w:rPr>
          <w:rFonts w:ascii="Calibri" w:hAnsi="Calibri"/>
          <w:iCs/>
          <w:color w:val="auto"/>
          <w:szCs w:val="21"/>
        </w:rPr>
        <w:t>)</w:t>
      </w:r>
      <w:r w:rsidR="0006018C" w:rsidRPr="00821C1D">
        <w:rPr>
          <w:rFonts w:ascii="Calibri" w:hAnsi="Calibri"/>
          <w:iCs/>
          <w:color w:val="auto"/>
          <w:szCs w:val="21"/>
        </w:rPr>
        <w:t>. Создавайте для пользователей только сложные пароли, следуя несложным правилам:</w:t>
      </w:r>
    </w:p>
    <w:p w14:paraId="6DF395EF" w14:textId="77777777" w:rsidR="0006018C" w:rsidRPr="00821C1D" w:rsidRDefault="0006018C" w:rsidP="0006018C">
      <w:pPr>
        <w:suppressAutoHyphens w:val="0"/>
        <w:spacing w:after="0" w:line="240" w:lineRule="auto"/>
        <w:ind w:left="714"/>
        <w:rPr>
          <w:rFonts w:ascii="Calibri" w:hAnsi="Calibri"/>
          <w:iCs/>
          <w:color w:val="auto"/>
          <w:szCs w:val="21"/>
        </w:rPr>
      </w:pPr>
    </w:p>
    <w:p w14:paraId="4121D36E" w14:textId="49388DE1" w:rsidR="0006018C" w:rsidRPr="00821C1D" w:rsidRDefault="0006018C" w:rsidP="0006018C">
      <w:pPr>
        <w:numPr>
          <w:ilvl w:val="0"/>
          <w:numId w:val="19"/>
        </w:numPr>
        <w:suppressAutoHyphens w:val="0"/>
        <w:spacing w:after="0" w:line="240" w:lineRule="auto"/>
        <w:ind w:left="1208" w:hanging="357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>Пароль должен содержать как минимум 8-12 символов.</w:t>
      </w:r>
    </w:p>
    <w:p w14:paraId="49B909B0" w14:textId="19A7BBF8" w:rsidR="0006018C" w:rsidRPr="00821C1D" w:rsidRDefault="0006018C" w:rsidP="0006018C">
      <w:pPr>
        <w:numPr>
          <w:ilvl w:val="0"/>
          <w:numId w:val="19"/>
        </w:numPr>
        <w:suppressAutoHyphens w:val="0"/>
        <w:spacing w:after="0" w:line="240" w:lineRule="auto"/>
        <w:ind w:left="1208" w:hanging="357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>Включайте в пароль буквы верхнего и нижнего регистра, цифры и специальные символы (например, !, @, #, $, %, ^).</w:t>
      </w:r>
    </w:p>
    <w:p w14:paraId="5AB57FE6" w14:textId="52E2DAA8" w:rsidR="0006018C" w:rsidRPr="00821C1D" w:rsidRDefault="0006018C" w:rsidP="0006018C">
      <w:pPr>
        <w:numPr>
          <w:ilvl w:val="0"/>
          <w:numId w:val="19"/>
        </w:numPr>
        <w:suppressAutoHyphens w:val="0"/>
        <w:spacing w:after="0" w:line="240" w:lineRule="auto"/>
        <w:ind w:left="1208" w:hanging="357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>Избегайте очевидных паролей, таких как "</w:t>
      </w:r>
      <w:proofErr w:type="spellStart"/>
      <w:r w:rsidRPr="00821C1D">
        <w:rPr>
          <w:rFonts w:ascii="Calibri" w:hAnsi="Calibri"/>
          <w:iCs/>
          <w:color w:val="auto"/>
          <w:szCs w:val="21"/>
        </w:rPr>
        <w:t>password</w:t>
      </w:r>
      <w:proofErr w:type="spellEnd"/>
      <w:r w:rsidRPr="00821C1D">
        <w:rPr>
          <w:rFonts w:ascii="Calibri" w:hAnsi="Calibri"/>
          <w:iCs/>
          <w:color w:val="auto"/>
          <w:szCs w:val="21"/>
        </w:rPr>
        <w:t xml:space="preserve">" или "123456". Пароль не должен совпадать с логином. </w:t>
      </w:r>
    </w:p>
    <w:p w14:paraId="7FF88805" w14:textId="63EB3665" w:rsidR="0006018C" w:rsidRPr="00821C1D" w:rsidRDefault="0006018C" w:rsidP="0006018C">
      <w:pPr>
        <w:numPr>
          <w:ilvl w:val="0"/>
          <w:numId w:val="19"/>
        </w:numPr>
        <w:suppressAutoHyphens w:val="0"/>
        <w:spacing w:after="0" w:line="240" w:lineRule="auto"/>
        <w:ind w:left="1208" w:hanging="357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>Не используйте личную информацию, такую как имя, день рождения или адрес в пароле.</w:t>
      </w:r>
    </w:p>
    <w:p w14:paraId="7C87367A" w14:textId="5192B8F3" w:rsidR="0006018C" w:rsidRPr="00821C1D" w:rsidRDefault="0006018C" w:rsidP="0006018C">
      <w:pPr>
        <w:numPr>
          <w:ilvl w:val="0"/>
          <w:numId w:val="19"/>
        </w:numPr>
        <w:suppressAutoHyphens w:val="0"/>
        <w:spacing w:after="0" w:line="240" w:lineRule="auto"/>
        <w:ind w:left="1208" w:hanging="357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>Избегайте слов, которые можно найти в словаре.</w:t>
      </w:r>
    </w:p>
    <w:p w14:paraId="6A41E087" w14:textId="77777777" w:rsidR="0006018C" w:rsidRPr="00821C1D" w:rsidRDefault="0006018C" w:rsidP="0006018C">
      <w:pPr>
        <w:suppressAutoHyphens w:val="0"/>
        <w:spacing w:after="0" w:line="240" w:lineRule="auto"/>
        <w:ind w:left="1208"/>
        <w:rPr>
          <w:rFonts w:ascii="Calibri" w:hAnsi="Calibri"/>
          <w:iCs/>
          <w:color w:val="auto"/>
          <w:szCs w:val="21"/>
        </w:rPr>
      </w:pPr>
    </w:p>
    <w:p w14:paraId="2A6D7C51" w14:textId="3F9DDC29" w:rsidR="0006018C" w:rsidRPr="00821C1D" w:rsidRDefault="0006018C" w:rsidP="0006018C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>Напомним, что у нас реализована удобная авторизация по QR-коду на устройствах и ввод пароля не будет являться проблемой для абонентов.</w:t>
      </w:r>
    </w:p>
    <w:p w14:paraId="1F634D6C" w14:textId="1AB49760" w:rsidR="0006018C" w:rsidRPr="00821C1D" w:rsidRDefault="0006018C" w:rsidP="0006018C">
      <w:pPr>
        <w:suppressAutoHyphens w:val="0"/>
        <w:spacing w:after="160" w:line="259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br w:type="page"/>
      </w:r>
    </w:p>
    <w:p w14:paraId="67CBFA3B" w14:textId="77777777" w:rsidR="005E76D8" w:rsidRPr="00821C1D" w:rsidRDefault="005E76D8" w:rsidP="005E76D8">
      <w:pPr>
        <w:suppressAutoHyphens w:val="0"/>
        <w:spacing w:after="0" w:line="240" w:lineRule="auto"/>
        <w:ind w:left="720"/>
        <w:rPr>
          <w:rFonts w:ascii="Calibri" w:hAnsi="Calibri"/>
          <w:iCs/>
          <w:color w:val="auto"/>
          <w:szCs w:val="21"/>
        </w:rPr>
      </w:pPr>
    </w:p>
    <w:p w14:paraId="3CB97428" w14:textId="7FF0B16F" w:rsidR="005E76D8" w:rsidRPr="00821C1D" w:rsidRDefault="005E76D8" w:rsidP="005E76D8">
      <w:pPr>
        <w:numPr>
          <w:ilvl w:val="0"/>
          <w:numId w:val="1"/>
        </w:num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>Обязательно ставим галочку «Активен»:</w:t>
      </w:r>
    </w:p>
    <w:p w14:paraId="4FD3E38A" w14:textId="77777777" w:rsidR="005E76D8" w:rsidRPr="00821C1D" w:rsidRDefault="005E76D8" w:rsidP="005E76D8">
      <w:pPr>
        <w:suppressAutoHyphens w:val="0"/>
        <w:spacing w:after="0" w:line="240" w:lineRule="auto"/>
        <w:ind w:left="720"/>
        <w:rPr>
          <w:rFonts w:ascii="Calibri" w:hAnsi="Calibri"/>
          <w:iCs/>
          <w:color w:val="auto"/>
          <w:szCs w:val="21"/>
        </w:rPr>
      </w:pPr>
    </w:p>
    <w:p w14:paraId="31A9F0E8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noProof/>
          <w:color w:val="auto"/>
          <w:szCs w:val="21"/>
          <w:lang w:eastAsia="ru-RU"/>
        </w:rPr>
        <w:drawing>
          <wp:inline distT="0" distB="0" distL="0" distR="0" wp14:anchorId="0F0805D1" wp14:editId="41D3CEAF">
            <wp:extent cx="5940425" cy="1669415"/>
            <wp:effectExtent l="0" t="0" r="3175" b="698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6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B6F4FD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15CF1403" w14:textId="77777777" w:rsidR="005E76D8" w:rsidRPr="00821C1D" w:rsidRDefault="005E76D8" w:rsidP="005E76D8">
      <w:pPr>
        <w:suppressAutoHyphens w:val="0"/>
        <w:spacing w:after="0" w:line="240" w:lineRule="auto"/>
        <w:ind w:left="720"/>
        <w:rPr>
          <w:rFonts w:ascii="Calibri" w:hAnsi="Calibri"/>
          <w:iCs/>
          <w:color w:val="auto"/>
          <w:szCs w:val="21"/>
        </w:rPr>
      </w:pPr>
    </w:p>
    <w:p w14:paraId="5357A6C6" w14:textId="77777777" w:rsidR="005E76D8" w:rsidRPr="00821C1D" w:rsidRDefault="005E76D8" w:rsidP="005E76D8">
      <w:pPr>
        <w:suppressAutoHyphens w:val="0"/>
        <w:spacing w:after="0" w:line="240" w:lineRule="auto"/>
        <w:ind w:left="720"/>
        <w:rPr>
          <w:rFonts w:ascii="Calibri" w:hAnsi="Calibri"/>
          <w:iCs/>
          <w:color w:val="auto"/>
          <w:szCs w:val="21"/>
        </w:rPr>
      </w:pPr>
    </w:p>
    <w:p w14:paraId="4966767A" w14:textId="77777777" w:rsidR="005E76D8" w:rsidRPr="00821C1D" w:rsidRDefault="005E76D8" w:rsidP="005E76D8">
      <w:pPr>
        <w:suppressAutoHyphens w:val="0"/>
        <w:spacing w:after="0" w:line="240" w:lineRule="auto"/>
        <w:ind w:left="720"/>
        <w:rPr>
          <w:rFonts w:ascii="Calibri" w:hAnsi="Calibri"/>
          <w:iCs/>
          <w:color w:val="auto"/>
          <w:szCs w:val="21"/>
        </w:rPr>
      </w:pPr>
    </w:p>
    <w:p w14:paraId="5F8BCDF8" w14:textId="64BCEFAB" w:rsidR="005E76D8" w:rsidRPr="00821C1D" w:rsidRDefault="005E76D8" w:rsidP="005E76D8">
      <w:pPr>
        <w:numPr>
          <w:ilvl w:val="0"/>
          <w:numId w:val="1"/>
        </w:num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 xml:space="preserve">Заходим в </w:t>
      </w:r>
      <w:r w:rsidRPr="00821C1D">
        <w:rPr>
          <w:rFonts w:ascii="Calibri" w:hAnsi="Calibri"/>
          <w:b/>
          <w:iCs/>
          <w:color w:val="auto"/>
          <w:szCs w:val="21"/>
        </w:rPr>
        <w:t>редактирование</w:t>
      </w:r>
      <w:r w:rsidRPr="00821C1D">
        <w:rPr>
          <w:rFonts w:ascii="Calibri" w:hAnsi="Calibri"/>
          <w:iCs/>
          <w:color w:val="auto"/>
          <w:szCs w:val="21"/>
        </w:rPr>
        <w:t xml:space="preserve"> Абонента, нажав на три точки справа экрана и выбрав «</w:t>
      </w:r>
      <w:r w:rsidRPr="00821C1D">
        <w:rPr>
          <w:rFonts w:ascii="Calibri" w:hAnsi="Calibri"/>
          <w:b/>
          <w:iCs/>
          <w:color w:val="auto"/>
          <w:szCs w:val="21"/>
        </w:rPr>
        <w:t>Редактирование</w:t>
      </w:r>
      <w:r w:rsidRPr="00821C1D">
        <w:rPr>
          <w:rFonts w:ascii="Calibri" w:hAnsi="Calibri"/>
          <w:iCs/>
          <w:color w:val="auto"/>
          <w:szCs w:val="21"/>
        </w:rPr>
        <w:t>»:</w:t>
      </w:r>
    </w:p>
    <w:p w14:paraId="3F435CC5" w14:textId="77777777" w:rsidR="005E76D8" w:rsidRPr="00821C1D" w:rsidRDefault="005E76D8" w:rsidP="005E76D8">
      <w:pPr>
        <w:suppressAutoHyphens w:val="0"/>
        <w:spacing w:after="0" w:line="240" w:lineRule="auto"/>
        <w:ind w:left="720"/>
        <w:rPr>
          <w:rFonts w:ascii="Calibri" w:hAnsi="Calibri"/>
          <w:iCs/>
          <w:color w:val="auto"/>
          <w:szCs w:val="21"/>
        </w:rPr>
      </w:pPr>
    </w:p>
    <w:p w14:paraId="11698D32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noProof/>
          <w:color w:val="auto"/>
          <w:szCs w:val="21"/>
          <w:lang w:eastAsia="ru-RU"/>
        </w:rPr>
        <w:drawing>
          <wp:inline distT="0" distB="0" distL="0" distR="0" wp14:anchorId="75ACEC68" wp14:editId="05F65403">
            <wp:extent cx="5940425" cy="1290320"/>
            <wp:effectExtent l="0" t="0" r="3175" b="508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29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5A726F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681E129D" w14:textId="77777777" w:rsidR="005E76D8" w:rsidRPr="00821C1D" w:rsidRDefault="005E76D8" w:rsidP="005E76D8">
      <w:pPr>
        <w:suppressAutoHyphens w:val="0"/>
        <w:spacing w:after="0" w:line="240" w:lineRule="auto"/>
        <w:ind w:left="720"/>
        <w:rPr>
          <w:rFonts w:ascii="Calibri" w:hAnsi="Calibri"/>
          <w:iCs/>
          <w:color w:val="auto"/>
          <w:szCs w:val="21"/>
        </w:rPr>
      </w:pPr>
    </w:p>
    <w:p w14:paraId="3DE4D9CD" w14:textId="45F05CA4" w:rsidR="005E76D8" w:rsidRPr="00821C1D" w:rsidRDefault="005E76D8" w:rsidP="005E76D8">
      <w:pPr>
        <w:numPr>
          <w:ilvl w:val="0"/>
          <w:numId w:val="1"/>
        </w:num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>Выбираем раздел «</w:t>
      </w:r>
      <w:r w:rsidRPr="00821C1D">
        <w:rPr>
          <w:rFonts w:ascii="Calibri" w:hAnsi="Calibri"/>
          <w:b/>
          <w:iCs/>
          <w:color w:val="auto"/>
          <w:szCs w:val="21"/>
        </w:rPr>
        <w:t>Подписки абонента</w:t>
      </w:r>
      <w:r w:rsidRPr="00821C1D">
        <w:rPr>
          <w:rFonts w:ascii="Calibri" w:hAnsi="Calibri"/>
          <w:iCs/>
          <w:color w:val="auto"/>
          <w:szCs w:val="21"/>
        </w:rPr>
        <w:t>»:</w:t>
      </w:r>
    </w:p>
    <w:p w14:paraId="311ECD21" w14:textId="77777777" w:rsidR="005E76D8" w:rsidRPr="00821C1D" w:rsidRDefault="005E76D8" w:rsidP="005E76D8">
      <w:pPr>
        <w:suppressAutoHyphens w:val="0"/>
        <w:spacing w:after="0" w:line="240" w:lineRule="auto"/>
        <w:ind w:left="720"/>
        <w:rPr>
          <w:rFonts w:ascii="Calibri" w:hAnsi="Calibri"/>
          <w:iCs/>
          <w:color w:val="auto"/>
          <w:szCs w:val="21"/>
        </w:rPr>
      </w:pPr>
    </w:p>
    <w:p w14:paraId="0F846046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noProof/>
          <w:color w:val="auto"/>
          <w:szCs w:val="21"/>
          <w:lang w:eastAsia="ru-RU"/>
        </w:rPr>
        <w:drawing>
          <wp:inline distT="0" distB="0" distL="0" distR="0" wp14:anchorId="56019EE0" wp14:editId="52D163D9">
            <wp:extent cx="5962650" cy="2514447"/>
            <wp:effectExtent l="0" t="0" r="0" b="63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75610" cy="2519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B446A0" w14:textId="77777777" w:rsidR="005E76D8" w:rsidRPr="00821C1D" w:rsidRDefault="005E76D8" w:rsidP="005E76D8">
      <w:pPr>
        <w:suppressAutoHyphens w:val="0"/>
        <w:spacing w:after="0" w:line="240" w:lineRule="auto"/>
        <w:ind w:left="720"/>
        <w:rPr>
          <w:rFonts w:ascii="Calibri" w:hAnsi="Calibri"/>
          <w:iCs/>
          <w:color w:val="auto"/>
          <w:szCs w:val="21"/>
        </w:rPr>
      </w:pPr>
    </w:p>
    <w:p w14:paraId="646E05E4" w14:textId="1F4875C8" w:rsidR="005E76D8" w:rsidRPr="00821C1D" w:rsidRDefault="005E76D8" w:rsidP="005E76D8">
      <w:pPr>
        <w:numPr>
          <w:ilvl w:val="0"/>
          <w:numId w:val="1"/>
        </w:num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>Назначаем тариф. Необходимо указать даты, с которой тариф начнет действовать.</w:t>
      </w:r>
    </w:p>
    <w:p w14:paraId="6BE4D8F6" w14:textId="77777777" w:rsidR="005E76D8" w:rsidRPr="00821C1D" w:rsidRDefault="005E76D8" w:rsidP="005E76D8">
      <w:pPr>
        <w:numPr>
          <w:ilvl w:val="0"/>
          <w:numId w:val="1"/>
        </w:num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>Сохраняем внесенные изменения.</w:t>
      </w:r>
    </w:p>
    <w:p w14:paraId="45644D1A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33EEC27A" w14:textId="77777777" w:rsidR="005E76D8" w:rsidRPr="00821C1D" w:rsidRDefault="005E76D8" w:rsidP="005B1FED">
      <w:pPr>
        <w:pStyle w:val="1"/>
        <w:rPr>
          <w:iCs/>
        </w:rPr>
      </w:pPr>
      <w:r w:rsidRPr="00821C1D">
        <w:rPr>
          <w:iCs/>
        </w:rPr>
        <w:lastRenderedPageBreak/>
        <w:t>Как подключить приставку TVIP S-</w:t>
      </w:r>
      <w:proofErr w:type="spellStart"/>
      <w:r w:rsidRPr="00821C1D">
        <w:rPr>
          <w:iCs/>
        </w:rPr>
        <w:t>box</w:t>
      </w:r>
      <w:proofErr w:type="spellEnd"/>
      <w:r w:rsidRPr="00821C1D">
        <w:rPr>
          <w:iCs/>
        </w:rPr>
        <w:t xml:space="preserve"> без логина и пароля?</w:t>
      </w:r>
    </w:p>
    <w:p w14:paraId="69A7889A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 xml:space="preserve">В некоторых случаях удобна предварительная привязка приставки к аккаунту абонента. </w:t>
      </w:r>
    </w:p>
    <w:p w14:paraId="5B306452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>Для этого необходимо:</w:t>
      </w:r>
    </w:p>
    <w:p w14:paraId="6A85789A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1D708B7B" w14:textId="5BB1803A" w:rsidR="005E76D8" w:rsidRPr="00821C1D" w:rsidRDefault="005E76D8" w:rsidP="005E76D8">
      <w:pPr>
        <w:pStyle w:val="aa"/>
        <w:numPr>
          <w:ilvl w:val="0"/>
          <w:numId w:val="6"/>
        </w:num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 xml:space="preserve">В аккаунте </w:t>
      </w:r>
      <w:r w:rsidRPr="00821C1D">
        <w:rPr>
          <w:rFonts w:ascii="Calibri" w:hAnsi="Calibri"/>
          <w:b/>
          <w:iCs/>
          <w:color w:val="auto"/>
          <w:szCs w:val="21"/>
        </w:rPr>
        <w:t>Абонента</w:t>
      </w:r>
      <w:r w:rsidRPr="00821C1D">
        <w:rPr>
          <w:rFonts w:ascii="Calibri" w:hAnsi="Calibri"/>
          <w:iCs/>
          <w:color w:val="auto"/>
          <w:szCs w:val="21"/>
        </w:rPr>
        <w:t xml:space="preserve"> создаем новое </w:t>
      </w:r>
      <w:r w:rsidRPr="00821C1D">
        <w:rPr>
          <w:rFonts w:ascii="Calibri" w:hAnsi="Calibri"/>
          <w:b/>
          <w:iCs/>
          <w:color w:val="auto"/>
          <w:szCs w:val="21"/>
        </w:rPr>
        <w:t>Устройство</w:t>
      </w:r>
      <w:r w:rsidRPr="00821C1D">
        <w:rPr>
          <w:rFonts w:ascii="Calibri" w:hAnsi="Calibri"/>
          <w:iCs/>
          <w:color w:val="auto"/>
          <w:szCs w:val="21"/>
        </w:rPr>
        <w:t xml:space="preserve">. </w:t>
      </w:r>
    </w:p>
    <w:p w14:paraId="748AA943" w14:textId="4391133A" w:rsidR="005E76D8" w:rsidRPr="00821C1D" w:rsidRDefault="005E76D8" w:rsidP="005E76D8">
      <w:pPr>
        <w:pStyle w:val="aa"/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iCs/>
          <w:noProof/>
          <w:lang w:eastAsia="ru-RU"/>
        </w:rPr>
        <w:drawing>
          <wp:anchor distT="0" distB="0" distL="114300" distR="114300" simplePos="0" relativeHeight="251663360" behindDoc="1" locked="0" layoutInCell="1" allowOverlap="1" wp14:anchorId="7C56FEC6" wp14:editId="2F9B6FF6">
            <wp:simplePos x="0" y="0"/>
            <wp:positionH relativeFrom="margin">
              <wp:align>left</wp:align>
            </wp:positionH>
            <wp:positionV relativeFrom="paragraph">
              <wp:posOffset>200660</wp:posOffset>
            </wp:positionV>
            <wp:extent cx="6535420" cy="871220"/>
            <wp:effectExtent l="0" t="0" r="0" b="5080"/>
            <wp:wrapTight wrapText="bothSides">
              <wp:wrapPolygon edited="0">
                <wp:start x="0" y="0"/>
                <wp:lineTo x="0" y="21254"/>
                <wp:lineTo x="21533" y="21254"/>
                <wp:lineTo x="21533" y="0"/>
                <wp:lineTo x="0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35420" cy="8712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C0E6F74" w14:textId="77777777" w:rsidR="005E76D8" w:rsidRPr="00821C1D" w:rsidRDefault="005E76D8" w:rsidP="005E76D8">
      <w:pPr>
        <w:pStyle w:val="aa"/>
        <w:suppressAutoHyphens w:val="0"/>
        <w:spacing w:after="160" w:line="259" w:lineRule="auto"/>
        <w:rPr>
          <w:iCs/>
        </w:rPr>
      </w:pPr>
    </w:p>
    <w:p w14:paraId="2199EBF8" w14:textId="77777777" w:rsidR="005E76D8" w:rsidRPr="00821C1D" w:rsidRDefault="005E76D8" w:rsidP="005E76D8">
      <w:pPr>
        <w:pStyle w:val="aa"/>
        <w:suppressAutoHyphens w:val="0"/>
        <w:spacing w:after="160" w:line="259" w:lineRule="auto"/>
        <w:rPr>
          <w:iCs/>
        </w:rPr>
      </w:pPr>
    </w:p>
    <w:p w14:paraId="00D16C63" w14:textId="2A35632A" w:rsidR="005E76D8" w:rsidRPr="00821C1D" w:rsidRDefault="005E76D8" w:rsidP="005E76D8">
      <w:pPr>
        <w:pStyle w:val="aa"/>
        <w:numPr>
          <w:ilvl w:val="0"/>
          <w:numId w:val="6"/>
        </w:numPr>
        <w:suppressAutoHyphens w:val="0"/>
        <w:spacing w:after="160" w:line="259" w:lineRule="auto"/>
        <w:rPr>
          <w:iCs/>
        </w:rPr>
      </w:pPr>
      <w:r w:rsidRPr="00821C1D">
        <w:rPr>
          <w:iCs/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2BEDA884" wp14:editId="2D852B7F">
            <wp:simplePos x="0" y="0"/>
            <wp:positionH relativeFrom="margin">
              <wp:align>center</wp:align>
            </wp:positionH>
            <wp:positionV relativeFrom="paragraph">
              <wp:posOffset>472440</wp:posOffset>
            </wp:positionV>
            <wp:extent cx="6551930" cy="952500"/>
            <wp:effectExtent l="0" t="0" r="1270" b="0"/>
            <wp:wrapTight wrapText="bothSides">
              <wp:wrapPolygon edited="0">
                <wp:start x="0" y="0"/>
                <wp:lineTo x="0" y="21168"/>
                <wp:lineTo x="21541" y="21168"/>
                <wp:lineTo x="21541" y="0"/>
                <wp:lineTo x="0" y="0"/>
              </wp:wrapPolygon>
            </wp:wrapTight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51930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21C1D">
        <w:rPr>
          <w:iCs/>
        </w:rPr>
        <w:t xml:space="preserve">В поле </w:t>
      </w:r>
      <w:r w:rsidRPr="00821C1D">
        <w:rPr>
          <w:b/>
          <w:iCs/>
        </w:rPr>
        <w:t>Идентификатор</w:t>
      </w:r>
      <w:r w:rsidRPr="00821C1D">
        <w:rPr>
          <w:iCs/>
        </w:rPr>
        <w:t xml:space="preserve"> вводим </w:t>
      </w:r>
      <w:r w:rsidRPr="00821C1D">
        <w:rPr>
          <w:b/>
          <w:iCs/>
          <w:lang w:val="en-US"/>
        </w:rPr>
        <w:t>MAC</w:t>
      </w:r>
      <w:r w:rsidRPr="00821C1D">
        <w:rPr>
          <w:b/>
          <w:iCs/>
        </w:rPr>
        <w:t>-адрес</w:t>
      </w:r>
      <w:r w:rsidRPr="00821C1D">
        <w:rPr>
          <w:iCs/>
        </w:rPr>
        <w:t xml:space="preserve"> приставки. </w:t>
      </w:r>
    </w:p>
    <w:p w14:paraId="7D37AFEF" w14:textId="77777777" w:rsidR="005E76D8" w:rsidRPr="00821C1D" w:rsidRDefault="005E76D8" w:rsidP="005E76D8">
      <w:pPr>
        <w:ind w:left="360"/>
        <w:rPr>
          <w:iCs/>
        </w:rPr>
      </w:pPr>
    </w:p>
    <w:p w14:paraId="5C656256" w14:textId="77777777" w:rsidR="005E76D8" w:rsidRPr="00821C1D" w:rsidRDefault="005E76D8" w:rsidP="005E76D8">
      <w:pPr>
        <w:ind w:left="360"/>
        <w:rPr>
          <w:iCs/>
        </w:rPr>
      </w:pPr>
    </w:p>
    <w:p w14:paraId="387A6E29" w14:textId="77777777" w:rsidR="005E76D8" w:rsidRPr="00821C1D" w:rsidRDefault="005E76D8" w:rsidP="005E76D8">
      <w:pPr>
        <w:pStyle w:val="aa"/>
        <w:numPr>
          <w:ilvl w:val="0"/>
          <w:numId w:val="6"/>
        </w:numPr>
        <w:suppressAutoHyphens w:val="0"/>
        <w:spacing w:after="160" w:line="259" w:lineRule="auto"/>
        <w:rPr>
          <w:iCs/>
        </w:rPr>
      </w:pPr>
      <w:r w:rsidRPr="00821C1D">
        <w:rPr>
          <w:iCs/>
        </w:rPr>
        <w:t xml:space="preserve">При подключении к сети приставка авторизуется без логина и пароля. </w:t>
      </w:r>
    </w:p>
    <w:p w14:paraId="0E8FD3B1" w14:textId="537B8D6E" w:rsidR="005E76D8" w:rsidRPr="00821C1D" w:rsidRDefault="005E76D8" w:rsidP="005E76D8">
      <w:pPr>
        <w:rPr>
          <w:b/>
          <w:iCs/>
        </w:rPr>
      </w:pPr>
      <w:r w:rsidRPr="00821C1D">
        <w:rPr>
          <w:b/>
          <w:iCs/>
        </w:rPr>
        <w:t>Обратите внимание, что данная функция работает только с приставк</w:t>
      </w:r>
      <w:r w:rsidR="0028346A" w:rsidRPr="00821C1D">
        <w:rPr>
          <w:b/>
          <w:iCs/>
        </w:rPr>
        <w:t>ами</w:t>
      </w:r>
      <w:r w:rsidRPr="00821C1D">
        <w:rPr>
          <w:b/>
          <w:iCs/>
        </w:rPr>
        <w:t xml:space="preserve"> </w:t>
      </w:r>
      <w:r w:rsidRPr="00821C1D">
        <w:rPr>
          <w:b/>
          <w:iCs/>
          <w:lang w:val="en-US"/>
        </w:rPr>
        <w:t>TVIP</w:t>
      </w:r>
      <w:r w:rsidRPr="00821C1D">
        <w:rPr>
          <w:b/>
          <w:iCs/>
        </w:rPr>
        <w:t xml:space="preserve"> </w:t>
      </w:r>
      <w:r w:rsidRPr="00821C1D">
        <w:rPr>
          <w:b/>
          <w:iCs/>
          <w:lang w:val="en-US"/>
        </w:rPr>
        <w:t>S</w:t>
      </w:r>
      <w:r w:rsidRPr="00821C1D">
        <w:rPr>
          <w:b/>
          <w:iCs/>
        </w:rPr>
        <w:t>-</w:t>
      </w:r>
      <w:r w:rsidRPr="00821C1D">
        <w:rPr>
          <w:b/>
          <w:iCs/>
          <w:lang w:val="en-US"/>
        </w:rPr>
        <w:t>box</w:t>
      </w:r>
      <w:r w:rsidRPr="00821C1D">
        <w:rPr>
          <w:b/>
          <w:iCs/>
        </w:rPr>
        <w:t xml:space="preserve">. </w:t>
      </w:r>
    </w:p>
    <w:p w14:paraId="2566C8DF" w14:textId="6294E0EE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0485E2F5" w14:textId="77777777" w:rsidR="0016136D" w:rsidRPr="00821C1D" w:rsidRDefault="0016136D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tbl>
      <w:tblPr>
        <w:tblStyle w:val="ad"/>
        <w:tblW w:w="0" w:type="auto"/>
        <w:shd w:val="solid" w:color="E2EFD9" w:themeColor="accent6" w:themeTint="33" w:fill="auto"/>
        <w:tblLook w:val="04A0" w:firstRow="1" w:lastRow="0" w:firstColumn="1" w:lastColumn="0" w:noHBand="0" w:noVBand="1"/>
      </w:tblPr>
      <w:tblGrid>
        <w:gridCol w:w="10195"/>
      </w:tblGrid>
      <w:tr w:rsidR="005E76D8" w:rsidRPr="00821C1D" w14:paraId="4D86BA5D" w14:textId="77777777" w:rsidTr="00AA6253">
        <w:tc>
          <w:tcPr>
            <w:tcW w:w="10195" w:type="dxa"/>
            <w:shd w:val="solid" w:color="E2EFD9" w:themeColor="accent6" w:themeTint="33" w:fill="auto"/>
          </w:tcPr>
          <w:p w14:paraId="7334D971" w14:textId="77777777" w:rsidR="005E76D8" w:rsidRPr="00821C1D" w:rsidRDefault="005E76D8" w:rsidP="00AA6253">
            <w:pPr>
              <w:pStyle w:val="ab"/>
              <w:rPr>
                <w:rStyle w:val="ac"/>
                <w:iCs/>
                <w:sz w:val="32"/>
                <w:szCs w:val="32"/>
              </w:rPr>
            </w:pPr>
            <w:r w:rsidRPr="00821C1D">
              <w:rPr>
                <w:rStyle w:val="ac"/>
                <w:iCs/>
                <w:sz w:val="32"/>
                <w:szCs w:val="32"/>
              </w:rPr>
              <w:t>Рекомендуем обязательно интегрировать в операторский биллинг наш API для автоматизации управления абонентами, подписками, статусами абонентов.</w:t>
            </w:r>
          </w:p>
        </w:tc>
      </w:tr>
      <w:tr w:rsidR="005E76D8" w:rsidRPr="00821C1D" w14:paraId="08BBE737" w14:textId="77777777" w:rsidTr="00AA6253">
        <w:tc>
          <w:tcPr>
            <w:tcW w:w="10195" w:type="dxa"/>
            <w:shd w:val="solid" w:color="E2EFD9" w:themeColor="accent6" w:themeTint="33" w:fill="auto"/>
          </w:tcPr>
          <w:p w14:paraId="44A8546E" w14:textId="77777777" w:rsidR="005E76D8" w:rsidRPr="00821C1D" w:rsidRDefault="005E76D8" w:rsidP="00AA6253">
            <w:pPr>
              <w:suppressAutoHyphens w:val="0"/>
              <w:spacing w:after="0" w:line="240" w:lineRule="auto"/>
              <w:rPr>
                <w:rFonts w:ascii="Calibri" w:hAnsi="Calibri"/>
                <w:iCs/>
                <w:color w:val="auto"/>
                <w:szCs w:val="21"/>
              </w:rPr>
            </w:pPr>
            <w:r w:rsidRPr="00821C1D">
              <w:rPr>
                <w:rFonts w:ascii="Calibri" w:hAnsi="Calibri"/>
                <w:iCs/>
                <w:color w:val="auto"/>
                <w:szCs w:val="21"/>
              </w:rPr>
              <w:t xml:space="preserve">Документация по </w:t>
            </w:r>
            <w:r w:rsidRPr="00821C1D">
              <w:rPr>
                <w:rFonts w:ascii="Calibri" w:hAnsi="Calibri"/>
                <w:iCs/>
                <w:color w:val="auto"/>
                <w:szCs w:val="21"/>
                <w:lang w:val="en-US"/>
              </w:rPr>
              <w:t>API</w:t>
            </w:r>
            <w:r w:rsidRPr="00821C1D">
              <w:rPr>
                <w:rFonts w:ascii="Calibri" w:hAnsi="Calibri"/>
                <w:iCs/>
                <w:color w:val="auto"/>
                <w:szCs w:val="21"/>
              </w:rPr>
              <w:t xml:space="preserve"> доступна по ссылке. Авторизация по логину и паролю от операторского интерфейса:</w:t>
            </w:r>
          </w:p>
        </w:tc>
      </w:tr>
      <w:tr w:rsidR="005E76D8" w:rsidRPr="00821C1D" w14:paraId="7D4DF242" w14:textId="77777777" w:rsidTr="00AA6253">
        <w:tc>
          <w:tcPr>
            <w:tcW w:w="10195" w:type="dxa"/>
            <w:shd w:val="solid" w:color="E2EFD9" w:themeColor="accent6" w:themeTint="33" w:fill="auto"/>
          </w:tcPr>
          <w:p w14:paraId="2BA1E7FF" w14:textId="77777777" w:rsidR="005E76D8" w:rsidRPr="00821C1D" w:rsidRDefault="005E76D8" w:rsidP="00AA6253">
            <w:pPr>
              <w:suppressAutoHyphens w:val="0"/>
              <w:spacing w:after="0" w:line="240" w:lineRule="auto"/>
              <w:rPr>
                <w:rFonts w:ascii="Calibri" w:hAnsi="Calibri"/>
                <w:b/>
                <w:iCs/>
                <w:color w:val="auto"/>
                <w:sz w:val="28"/>
                <w:szCs w:val="28"/>
              </w:rPr>
            </w:pPr>
            <w:r w:rsidRPr="00821C1D">
              <w:rPr>
                <w:rFonts w:ascii="Calibri" w:hAnsi="Calibri"/>
                <w:b/>
                <w:iCs/>
                <w:color w:val="auto"/>
                <w:sz w:val="28"/>
                <w:szCs w:val="28"/>
                <w:lang w:val="en-US"/>
              </w:rPr>
              <w:t>https</w:t>
            </w:r>
            <w:r w:rsidRPr="00821C1D">
              <w:rPr>
                <w:rFonts w:ascii="Calibri" w:hAnsi="Calibri"/>
                <w:b/>
                <w:iCs/>
                <w:color w:val="auto"/>
                <w:sz w:val="28"/>
                <w:szCs w:val="28"/>
              </w:rPr>
              <w:t>://</w:t>
            </w:r>
            <w:r w:rsidRPr="00821C1D">
              <w:rPr>
                <w:rFonts w:ascii="Calibri" w:hAnsi="Calibri"/>
                <w:b/>
                <w:iCs/>
                <w:color w:val="auto"/>
                <w:sz w:val="28"/>
                <w:szCs w:val="28"/>
                <w:lang w:val="en-US"/>
              </w:rPr>
              <w:t>my</w:t>
            </w:r>
            <w:r w:rsidRPr="00821C1D">
              <w:rPr>
                <w:rFonts w:ascii="Calibri" w:hAnsi="Calibri"/>
                <w:b/>
                <w:iCs/>
                <w:color w:val="auto"/>
                <w:sz w:val="28"/>
                <w:szCs w:val="28"/>
              </w:rPr>
              <w:t>.</w:t>
            </w:r>
            <w:proofErr w:type="spellStart"/>
            <w:r w:rsidRPr="00821C1D">
              <w:rPr>
                <w:rFonts w:ascii="Calibri" w:hAnsi="Calibri"/>
                <w:b/>
                <w:iCs/>
                <w:color w:val="auto"/>
                <w:sz w:val="28"/>
                <w:szCs w:val="28"/>
                <w:lang w:val="en-US"/>
              </w:rPr>
              <w:t>tvip</w:t>
            </w:r>
            <w:proofErr w:type="spellEnd"/>
            <w:r w:rsidRPr="00821C1D">
              <w:rPr>
                <w:rFonts w:ascii="Calibri" w:hAnsi="Calibri"/>
                <w:b/>
                <w:iCs/>
                <w:color w:val="auto"/>
                <w:sz w:val="28"/>
                <w:szCs w:val="28"/>
              </w:rPr>
              <w:t>.</w:t>
            </w:r>
            <w:r w:rsidRPr="00821C1D">
              <w:rPr>
                <w:rFonts w:ascii="Calibri" w:hAnsi="Calibri"/>
                <w:b/>
                <w:iCs/>
                <w:color w:val="auto"/>
                <w:sz w:val="28"/>
                <w:szCs w:val="28"/>
                <w:lang w:val="en-US"/>
              </w:rPr>
              <w:t>media</w:t>
            </w:r>
            <w:r w:rsidRPr="00821C1D">
              <w:rPr>
                <w:rFonts w:ascii="Calibri" w:hAnsi="Calibri"/>
                <w:b/>
                <w:iCs/>
                <w:color w:val="auto"/>
                <w:sz w:val="28"/>
                <w:szCs w:val="28"/>
              </w:rPr>
              <w:t>/</w:t>
            </w:r>
            <w:r w:rsidRPr="00821C1D">
              <w:rPr>
                <w:rFonts w:ascii="Calibri" w:hAnsi="Calibri"/>
                <w:b/>
                <w:iCs/>
                <w:color w:val="auto"/>
                <w:sz w:val="28"/>
                <w:szCs w:val="28"/>
                <w:lang w:val="en-US"/>
              </w:rPr>
              <w:t>docs</w:t>
            </w:r>
          </w:p>
        </w:tc>
      </w:tr>
    </w:tbl>
    <w:p w14:paraId="3253B8E7" w14:textId="7777777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10195"/>
      </w:tblGrid>
      <w:tr w:rsidR="005E76D8" w:rsidRPr="00383557" w14:paraId="1D10CBEA" w14:textId="77777777" w:rsidTr="0028346A">
        <w:trPr>
          <w:trHeight w:val="1597"/>
        </w:trPr>
        <w:tc>
          <w:tcPr>
            <w:tcW w:w="10195" w:type="dxa"/>
            <w:shd w:val="clear" w:color="auto" w:fill="E2EFD9" w:themeFill="accent6" w:themeFillTint="33"/>
          </w:tcPr>
          <w:p w14:paraId="66EF47F7" w14:textId="06236415" w:rsidR="005E76D8" w:rsidRPr="00821C1D" w:rsidRDefault="005E76D8" w:rsidP="00AA6253">
            <w:pPr>
              <w:suppressAutoHyphens w:val="0"/>
              <w:spacing w:after="0" w:line="240" w:lineRule="auto"/>
              <w:rPr>
                <w:rFonts w:ascii="Calibri" w:hAnsi="Calibri"/>
                <w:b/>
                <w:iCs/>
                <w:color w:val="auto"/>
                <w:sz w:val="32"/>
                <w:szCs w:val="32"/>
              </w:rPr>
            </w:pPr>
            <w:r w:rsidRPr="00821C1D">
              <w:rPr>
                <w:rFonts w:ascii="Calibri" w:hAnsi="Calibri"/>
                <w:b/>
                <w:iCs/>
                <w:color w:val="auto"/>
                <w:sz w:val="32"/>
                <w:szCs w:val="32"/>
              </w:rPr>
              <w:t>Помимо API мы разработали SDK для PYTHON</w:t>
            </w:r>
            <w:r w:rsidR="004513DF" w:rsidRPr="00821C1D">
              <w:rPr>
                <w:rFonts w:ascii="Calibri" w:hAnsi="Calibri"/>
                <w:b/>
                <w:iCs/>
                <w:color w:val="auto"/>
                <w:sz w:val="32"/>
                <w:szCs w:val="32"/>
              </w:rPr>
              <w:t xml:space="preserve"> и </w:t>
            </w:r>
            <w:r w:rsidR="004513DF" w:rsidRPr="00821C1D">
              <w:rPr>
                <w:rFonts w:ascii="Calibri" w:hAnsi="Calibri"/>
                <w:b/>
                <w:iCs/>
                <w:color w:val="auto"/>
                <w:sz w:val="32"/>
                <w:szCs w:val="32"/>
                <w:lang w:val="en-US"/>
              </w:rPr>
              <w:t>PHP</w:t>
            </w:r>
            <w:r w:rsidRPr="00821C1D">
              <w:rPr>
                <w:rFonts w:ascii="Calibri" w:hAnsi="Calibri"/>
                <w:b/>
                <w:iCs/>
                <w:color w:val="auto"/>
                <w:sz w:val="32"/>
                <w:szCs w:val="32"/>
              </w:rPr>
              <w:t xml:space="preserve">. </w:t>
            </w:r>
            <w:r w:rsidR="0028346A" w:rsidRPr="00821C1D">
              <w:rPr>
                <w:rFonts w:ascii="Calibri" w:hAnsi="Calibri"/>
                <w:b/>
                <w:iCs/>
                <w:color w:val="auto"/>
                <w:sz w:val="32"/>
                <w:szCs w:val="32"/>
              </w:rPr>
              <w:t>В</w:t>
            </w:r>
            <w:r w:rsidRPr="00821C1D">
              <w:rPr>
                <w:rFonts w:ascii="Calibri" w:hAnsi="Calibri"/>
                <w:b/>
                <w:iCs/>
                <w:color w:val="auto"/>
                <w:sz w:val="32"/>
                <w:szCs w:val="32"/>
              </w:rPr>
              <w:t>оспольз</w:t>
            </w:r>
            <w:r w:rsidR="0028346A" w:rsidRPr="00821C1D">
              <w:rPr>
                <w:rFonts w:ascii="Calibri" w:hAnsi="Calibri"/>
                <w:b/>
                <w:iCs/>
                <w:color w:val="auto"/>
                <w:sz w:val="32"/>
                <w:szCs w:val="32"/>
              </w:rPr>
              <w:t>уйтесь этой информацией</w:t>
            </w:r>
            <w:r w:rsidRPr="00821C1D">
              <w:rPr>
                <w:rFonts w:ascii="Calibri" w:hAnsi="Calibri"/>
                <w:b/>
                <w:iCs/>
                <w:color w:val="auto"/>
                <w:sz w:val="32"/>
                <w:szCs w:val="32"/>
              </w:rPr>
              <w:t xml:space="preserve"> для упрощения процесса разработки</w:t>
            </w:r>
            <w:r w:rsidR="0028346A" w:rsidRPr="00821C1D">
              <w:rPr>
                <w:rFonts w:ascii="Calibri" w:hAnsi="Calibri"/>
                <w:b/>
                <w:iCs/>
                <w:color w:val="auto"/>
                <w:sz w:val="32"/>
                <w:szCs w:val="32"/>
              </w:rPr>
              <w:t xml:space="preserve"> модуля</w:t>
            </w:r>
            <w:r w:rsidRPr="00821C1D">
              <w:rPr>
                <w:rFonts w:ascii="Calibri" w:hAnsi="Calibri"/>
                <w:b/>
                <w:iCs/>
                <w:color w:val="auto"/>
                <w:sz w:val="32"/>
                <w:szCs w:val="32"/>
              </w:rPr>
              <w:t xml:space="preserve"> интеграции. </w:t>
            </w:r>
          </w:p>
          <w:p w14:paraId="7586F8EE" w14:textId="43890E33" w:rsidR="004513DF" w:rsidRPr="00821C1D" w:rsidRDefault="0028346A" w:rsidP="004513DF">
            <w:pPr>
              <w:rPr>
                <w:iCs/>
              </w:rPr>
            </w:pPr>
            <w:r w:rsidRPr="00821C1D">
              <w:rPr>
                <w:iCs/>
              </w:rPr>
              <w:t>Репозитори</w:t>
            </w:r>
            <w:r w:rsidR="004513DF" w:rsidRPr="00821C1D">
              <w:rPr>
                <w:iCs/>
              </w:rPr>
              <w:t>и</w:t>
            </w:r>
            <w:r w:rsidRPr="00821C1D">
              <w:rPr>
                <w:iCs/>
              </w:rPr>
              <w:t xml:space="preserve"> </w:t>
            </w:r>
            <w:r w:rsidR="004513DF" w:rsidRPr="00821C1D">
              <w:rPr>
                <w:iCs/>
              </w:rPr>
              <w:t>доступны по ссылкам ниже</w:t>
            </w:r>
            <w:r w:rsidRPr="00821C1D">
              <w:rPr>
                <w:iCs/>
              </w:rPr>
              <w:t xml:space="preserve"> </w:t>
            </w:r>
          </w:p>
          <w:p w14:paraId="64CA7502" w14:textId="77777777" w:rsidR="00E72B58" w:rsidRPr="00821C1D" w:rsidRDefault="004513DF" w:rsidP="00E72B58">
            <w:pPr>
              <w:rPr>
                <w:b/>
                <w:bCs/>
                <w:iCs/>
              </w:rPr>
            </w:pPr>
            <w:r w:rsidRPr="00821C1D">
              <w:rPr>
                <w:iCs/>
                <w:lang w:val="en-US"/>
              </w:rPr>
              <w:t>PYTHON</w:t>
            </w:r>
            <w:r w:rsidRPr="00821C1D">
              <w:rPr>
                <w:iCs/>
              </w:rPr>
              <w:t xml:space="preserve">: </w:t>
            </w:r>
            <w:hyperlink r:id="rId17" w:history="1">
              <w:r w:rsidRPr="00821C1D">
                <w:rPr>
                  <w:rStyle w:val="a9"/>
                  <w:b/>
                  <w:bCs/>
                  <w:iCs/>
                  <w:lang w:val="en-US"/>
                </w:rPr>
                <w:t>https</w:t>
              </w:r>
              <w:r w:rsidRPr="00821C1D">
                <w:rPr>
                  <w:rStyle w:val="a9"/>
                  <w:b/>
                  <w:bCs/>
                  <w:iCs/>
                </w:rPr>
                <w:t>://</w:t>
              </w:r>
              <w:proofErr w:type="spellStart"/>
              <w:r w:rsidRPr="00821C1D">
                <w:rPr>
                  <w:rStyle w:val="a9"/>
                  <w:b/>
                  <w:bCs/>
                  <w:iCs/>
                  <w:lang w:val="en-US"/>
                </w:rPr>
                <w:t>github</w:t>
              </w:r>
              <w:proofErr w:type="spellEnd"/>
              <w:r w:rsidRPr="00821C1D">
                <w:rPr>
                  <w:rStyle w:val="a9"/>
                  <w:b/>
                  <w:bCs/>
                  <w:iCs/>
                </w:rPr>
                <w:t>.</w:t>
              </w:r>
              <w:r w:rsidRPr="00821C1D">
                <w:rPr>
                  <w:rStyle w:val="a9"/>
                  <w:b/>
                  <w:bCs/>
                  <w:iCs/>
                  <w:lang w:val="en-US"/>
                </w:rPr>
                <w:t>com</w:t>
              </w:r>
              <w:r w:rsidRPr="00821C1D">
                <w:rPr>
                  <w:rStyle w:val="a9"/>
                  <w:b/>
                  <w:bCs/>
                  <w:iCs/>
                </w:rPr>
                <w:t>/</w:t>
              </w:r>
              <w:proofErr w:type="spellStart"/>
              <w:r w:rsidRPr="00821C1D">
                <w:rPr>
                  <w:rStyle w:val="a9"/>
                  <w:b/>
                  <w:bCs/>
                  <w:iCs/>
                  <w:lang w:val="en-US"/>
                </w:rPr>
                <w:t>tvip</w:t>
              </w:r>
              <w:proofErr w:type="spellEnd"/>
              <w:r w:rsidRPr="00821C1D">
                <w:rPr>
                  <w:rStyle w:val="a9"/>
                  <w:b/>
                  <w:bCs/>
                  <w:iCs/>
                </w:rPr>
                <w:t>/</w:t>
              </w:r>
              <w:proofErr w:type="spellStart"/>
              <w:r w:rsidRPr="00821C1D">
                <w:rPr>
                  <w:rStyle w:val="a9"/>
                  <w:b/>
                  <w:bCs/>
                  <w:iCs/>
                  <w:lang w:val="en-US"/>
                </w:rPr>
                <w:t>tmsproviderapisdk</w:t>
              </w:r>
              <w:proofErr w:type="spellEnd"/>
            </w:hyperlink>
          </w:p>
          <w:p w14:paraId="50E9312F" w14:textId="7291F755" w:rsidR="004513DF" w:rsidRPr="00821C1D" w:rsidRDefault="004513DF" w:rsidP="00E72B58">
            <w:pPr>
              <w:rPr>
                <w:iCs/>
                <w:lang w:val="en-US"/>
              </w:rPr>
            </w:pPr>
            <w:r w:rsidRPr="00821C1D">
              <w:rPr>
                <w:bCs/>
                <w:iCs/>
                <w:lang w:val="en-US"/>
              </w:rPr>
              <w:t>PHP:</w:t>
            </w:r>
            <w:r w:rsidRPr="00821C1D">
              <w:rPr>
                <w:b/>
                <w:bCs/>
                <w:iCs/>
                <w:lang w:val="en-US"/>
              </w:rPr>
              <w:t xml:space="preserve"> </w:t>
            </w:r>
            <w:hyperlink r:id="rId18" w:history="1">
              <w:r w:rsidRPr="00821C1D">
                <w:rPr>
                  <w:rStyle w:val="a9"/>
                  <w:b/>
                  <w:bCs/>
                  <w:iCs/>
                  <w:lang w:val="en-US"/>
                </w:rPr>
                <w:t>https://github.com/tvip/tmsproviderapiphpsdk</w:t>
              </w:r>
            </w:hyperlink>
            <w:r w:rsidRPr="00821C1D">
              <w:rPr>
                <w:b/>
                <w:bCs/>
                <w:iCs/>
                <w:lang w:val="en-US"/>
              </w:rPr>
              <w:t xml:space="preserve"> </w:t>
            </w:r>
          </w:p>
        </w:tc>
      </w:tr>
    </w:tbl>
    <w:p w14:paraId="0221332D" w14:textId="29801627" w:rsidR="005E76D8" w:rsidRPr="00821C1D" w:rsidRDefault="005E76D8" w:rsidP="005E76D8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  <w:lang w:val="en-US"/>
        </w:rPr>
      </w:pPr>
    </w:p>
    <w:p w14:paraId="4A9726D9" w14:textId="77777777" w:rsidR="00821C1D" w:rsidRPr="001E5D40" w:rsidRDefault="00821C1D" w:rsidP="00821C1D">
      <w:pPr>
        <w:widowControl w:val="0"/>
        <w:suppressAutoHyphens w:val="0"/>
        <w:spacing w:after="0" w:line="240" w:lineRule="auto"/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val="en-US" w:eastAsia="zh-CN" w:bidi="hi-IN"/>
        </w:rPr>
      </w:pPr>
    </w:p>
    <w:p w14:paraId="23BA3F68" w14:textId="77777777" w:rsidR="00821C1D" w:rsidRPr="00821C1D" w:rsidRDefault="00821C1D" w:rsidP="00821C1D">
      <w:pPr>
        <w:pStyle w:val="af"/>
        <w:rPr>
          <w:i w:val="0"/>
          <w:lang w:eastAsia="zh-CN" w:bidi="hi-IN"/>
        </w:rPr>
      </w:pPr>
      <w:r w:rsidRPr="00821C1D">
        <w:rPr>
          <w:i w:val="0"/>
          <w:lang w:eastAsia="zh-CN" w:bidi="hi-IN"/>
        </w:rPr>
        <w:t>Настройка ТВ приставки TVIP S-Box</w:t>
      </w:r>
    </w:p>
    <w:p w14:paraId="3B1F33D3" w14:textId="77777777" w:rsidR="00821C1D" w:rsidRPr="00821C1D" w:rsidRDefault="00821C1D" w:rsidP="00821C1D">
      <w:pPr>
        <w:widowControl w:val="0"/>
        <w:suppressAutoHyphens w:val="0"/>
        <w:spacing w:after="0" w:line="240" w:lineRule="auto"/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</w:pP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>Для просмотра телевидения «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val="en-US" w:eastAsia="zh-CN" w:bidi="hi-IN"/>
        </w:rPr>
        <w:t>TVIP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 xml:space="preserve"> 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val="en-US" w:eastAsia="zh-CN" w:bidi="hi-IN"/>
        </w:rPr>
        <w:t>media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 xml:space="preserve">» на приставках 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val="en-US" w:eastAsia="zh-CN" w:bidi="hi-IN"/>
        </w:rPr>
        <w:t>TVIP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 xml:space="preserve"> 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val="en-US" w:eastAsia="zh-CN" w:bidi="hi-IN"/>
        </w:rPr>
        <w:t>S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>-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val="en-US" w:eastAsia="zh-CN" w:bidi="hi-IN"/>
        </w:rPr>
        <w:t>Box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 xml:space="preserve"> используйте настройки:</w:t>
      </w:r>
    </w:p>
    <w:p w14:paraId="37140496" w14:textId="77777777" w:rsidR="00821C1D" w:rsidRPr="00821C1D" w:rsidRDefault="00821C1D" w:rsidP="00821C1D">
      <w:pPr>
        <w:widowControl w:val="0"/>
        <w:suppressAutoHyphens w:val="0"/>
        <w:spacing w:after="0" w:line="240" w:lineRule="auto"/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</w:pP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>На главном экране медиацентра в настройках ТВ выберите:</w:t>
      </w:r>
    </w:p>
    <w:p w14:paraId="1600CDA7" w14:textId="77777777" w:rsidR="00821C1D" w:rsidRPr="00821C1D" w:rsidRDefault="00821C1D" w:rsidP="00821C1D">
      <w:pPr>
        <w:widowControl w:val="0"/>
        <w:suppressAutoHyphens w:val="0"/>
        <w:spacing w:after="0" w:line="240" w:lineRule="auto"/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</w:pP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 xml:space="preserve"> «</w:t>
      </w: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eastAsia="zh-CN" w:bidi="hi-IN"/>
        </w:rPr>
        <w:t xml:space="preserve">Источник Контента» </w:t>
      </w: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val="en-US" w:eastAsia="zh-CN" w:bidi="hi-IN"/>
        </w:rPr>
        <w:t>MIDDLEWARE</w:t>
      </w: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eastAsia="zh-CN" w:bidi="hi-IN"/>
        </w:rPr>
        <w:t xml:space="preserve"> </w:t>
      </w: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val="en-US" w:eastAsia="zh-CN" w:bidi="hi-IN"/>
        </w:rPr>
        <w:t>API</w:t>
      </w: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eastAsia="zh-CN" w:bidi="hi-IN"/>
        </w:rPr>
        <w:t xml:space="preserve"> -&gt; Настроить </w:t>
      </w: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val="en-US" w:eastAsia="zh-CN" w:bidi="hi-IN"/>
        </w:rPr>
        <w:t>middleware</w:t>
      </w: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eastAsia="zh-CN" w:bidi="hi-IN"/>
        </w:rPr>
        <w:t xml:space="preserve"> </w:t>
      </w: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val="en-US" w:eastAsia="zh-CN" w:bidi="hi-IN"/>
        </w:rPr>
        <w:t>API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>.</w:t>
      </w:r>
    </w:p>
    <w:p w14:paraId="37DE4D5F" w14:textId="77777777" w:rsidR="00821C1D" w:rsidRPr="00821C1D" w:rsidRDefault="00821C1D" w:rsidP="00821C1D">
      <w:pPr>
        <w:widowControl w:val="0"/>
        <w:suppressAutoHyphens w:val="0"/>
        <w:spacing w:after="0" w:line="240" w:lineRule="auto"/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</w:pP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 xml:space="preserve">Для подключения укажите сервер: </w:t>
      </w:r>
    </w:p>
    <w:p w14:paraId="664AF6D9" w14:textId="77777777" w:rsidR="00821C1D" w:rsidRPr="00821C1D" w:rsidRDefault="00821C1D" w:rsidP="00821C1D">
      <w:pPr>
        <w:widowControl w:val="0"/>
        <w:suppressAutoHyphens w:val="0"/>
        <w:spacing w:after="0" w:line="240" w:lineRule="auto"/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eastAsia="zh-CN" w:bidi="hi-IN"/>
        </w:rPr>
      </w:pP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val="en-US" w:eastAsia="zh-CN" w:bidi="hi-IN"/>
        </w:rPr>
        <w:t>https</w:t>
      </w: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eastAsia="zh-CN" w:bidi="hi-IN"/>
        </w:rPr>
        <w:t>://</w:t>
      </w:r>
      <w:proofErr w:type="spellStart"/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val="en-US" w:eastAsia="zh-CN" w:bidi="hi-IN"/>
        </w:rPr>
        <w:t>tvip</w:t>
      </w:r>
      <w:proofErr w:type="spellEnd"/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eastAsia="zh-CN" w:bidi="hi-IN"/>
        </w:rPr>
        <w:t>.</w:t>
      </w: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val="en-US" w:eastAsia="zh-CN" w:bidi="hi-IN"/>
        </w:rPr>
        <w:t>media</w:t>
      </w: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eastAsia="zh-CN" w:bidi="hi-IN"/>
        </w:rPr>
        <w:t xml:space="preserve"> и введите</w:t>
      </w:r>
    </w:p>
    <w:p w14:paraId="64ECCBA8" w14:textId="77777777" w:rsidR="00821C1D" w:rsidRPr="00821C1D" w:rsidRDefault="00821C1D" w:rsidP="00821C1D">
      <w:pPr>
        <w:widowControl w:val="0"/>
        <w:suppressAutoHyphens w:val="0"/>
        <w:spacing w:after="0" w:line="240" w:lineRule="auto"/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eastAsia="zh-CN" w:bidi="hi-IN"/>
        </w:rPr>
      </w:pP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eastAsia="zh-CN" w:bidi="hi-IN"/>
        </w:rPr>
        <w:t>Логин: _____</w:t>
      </w:r>
    </w:p>
    <w:p w14:paraId="6B4DCA4A" w14:textId="77777777" w:rsidR="00821C1D" w:rsidRPr="00821C1D" w:rsidRDefault="00821C1D" w:rsidP="00821C1D">
      <w:pPr>
        <w:widowControl w:val="0"/>
        <w:suppressAutoHyphens w:val="0"/>
        <w:spacing w:after="0" w:line="240" w:lineRule="auto"/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eastAsia="zh-CN" w:bidi="hi-IN"/>
        </w:rPr>
      </w:pPr>
      <w:r w:rsidRPr="00821C1D">
        <w:rPr>
          <w:rFonts w:ascii="Calibri" w:eastAsia="Arial Unicode MS" w:hAnsi="Calibri" w:cs="Arial Unicode MS"/>
          <w:b/>
          <w:iCs/>
          <w:color w:val="auto"/>
          <w:kern w:val="1"/>
          <w:sz w:val="24"/>
          <w:szCs w:val="21"/>
          <w:lang w:eastAsia="zh-CN" w:bidi="hi-IN"/>
        </w:rPr>
        <w:t>Пароль: _____</w:t>
      </w:r>
    </w:p>
    <w:p w14:paraId="2256660E" w14:textId="77777777" w:rsidR="00821C1D" w:rsidRPr="00821C1D" w:rsidRDefault="00821C1D" w:rsidP="00821C1D">
      <w:pPr>
        <w:widowControl w:val="0"/>
        <w:suppressAutoHyphens w:val="0"/>
        <w:spacing w:after="0" w:line="240" w:lineRule="auto"/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</w:pPr>
    </w:p>
    <w:p w14:paraId="6795F396" w14:textId="77777777" w:rsidR="00821C1D" w:rsidRPr="00821C1D" w:rsidRDefault="00821C1D" w:rsidP="00821C1D">
      <w:pPr>
        <w:widowControl w:val="0"/>
        <w:suppressAutoHyphens w:val="0"/>
        <w:spacing w:after="0" w:line="240" w:lineRule="auto"/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</w:pP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 xml:space="preserve">Внимание! </w:t>
      </w:r>
    </w:p>
    <w:p w14:paraId="7EAEACC9" w14:textId="77777777" w:rsidR="00821C1D" w:rsidRPr="00821C1D" w:rsidRDefault="00821C1D" w:rsidP="00821C1D">
      <w:pPr>
        <w:widowControl w:val="0"/>
        <w:suppressAutoHyphens w:val="0"/>
        <w:spacing w:after="0" w:line="240" w:lineRule="auto"/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</w:pP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 xml:space="preserve">Для удобства авторизации на телевизорах и приставках используйте сканер 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val="en-US" w:eastAsia="zh-CN" w:bidi="hi-IN"/>
        </w:rPr>
        <w:t>QR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 xml:space="preserve"> кода на вашем смартфоне, считайте 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val="en-US" w:eastAsia="zh-CN" w:bidi="hi-IN"/>
        </w:rPr>
        <w:t>QR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 xml:space="preserve"> код с экрана телевизора и введите параметры авторизации, перейдя по ссылке из 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val="en-US" w:eastAsia="zh-CN" w:bidi="hi-IN"/>
        </w:rPr>
        <w:t>QR</w:t>
      </w: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 xml:space="preserve"> кода. Ваша приставка авторизуется автоматически.</w:t>
      </w:r>
    </w:p>
    <w:p w14:paraId="0E279F6C" w14:textId="77777777" w:rsidR="00821C1D" w:rsidRPr="00821C1D" w:rsidRDefault="00821C1D" w:rsidP="00821C1D">
      <w:pPr>
        <w:pStyle w:val="af"/>
        <w:rPr>
          <w:i w:val="0"/>
          <w:lang w:eastAsia="zh-CN" w:bidi="hi-IN"/>
        </w:rPr>
      </w:pPr>
      <w:r w:rsidRPr="00821C1D">
        <w:rPr>
          <w:i w:val="0"/>
          <w:lang w:eastAsia="zh-CN" w:bidi="hi-IN"/>
        </w:rPr>
        <w:t>Телевидение TVIP media работает на следующих устройствах:</w:t>
      </w:r>
    </w:p>
    <w:p w14:paraId="211BA437" w14:textId="77777777" w:rsidR="00821C1D" w:rsidRPr="00821C1D" w:rsidRDefault="00821C1D" w:rsidP="00821C1D">
      <w:pPr>
        <w:widowControl w:val="0"/>
        <w:numPr>
          <w:ilvl w:val="0"/>
          <w:numId w:val="2"/>
        </w:numPr>
        <w:spacing w:after="0" w:line="240" w:lineRule="auto"/>
        <w:contextualSpacing/>
        <w:rPr>
          <w:rFonts w:ascii="Calibri" w:eastAsia="Calibri" w:hAnsi="Calibri" w:cs="Times New Roman"/>
          <w:iCs/>
        </w:rPr>
      </w:pPr>
      <w:bookmarkStart w:id="1" w:name="_Hlk12285579"/>
      <w:r w:rsidRPr="00821C1D">
        <w:rPr>
          <w:rFonts w:ascii="Calibri" w:eastAsia="Calibri" w:hAnsi="Calibri" w:cs="Times New Roman"/>
          <w:iCs/>
        </w:rPr>
        <w:t xml:space="preserve">Медиацентры </w:t>
      </w:r>
      <w:r w:rsidRPr="00821C1D">
        <w:rPr>
          <w:rFonts w:ascii="Calibri" w:eastAsia="Calibri" w:hAnsi="Calibri" w:cs="Times New Roman"/>
          <w:b/>
          <w:iCs/>
          <w:lang w:val="en-US"/>
        </w:rPr>
        <w:t>TVIP</w:t>
      </w:r>
      <w:r w:rsidRPr="00821C1D">
        <w:rPr>
          <w:rFonts w:ascii="Calibri" w:eastAsia="Calibri" w:hAnsi="Calibri" w:cs="Times New Roman"/>
          <w:b/>
          <w:iCs/>
        </w:rPr>
        <w:t xml:space="preserve"> </w:t>
      </w:r>
      <w:r w:rsidRPr="00821C1D">
        <w:rPr>
          <w:rFonts w:ascii="Calibri" w:eastAsia="Calibri" w:hAnsi="Calibri" w:cs="Times New Roman"/>
          <w:b/>
          <w:iCs/>
          <w:lang w:val="en-US"/>
        </w:rPr>
        <w:t>S</w:t>
      </w:r>
      <w:r w:rsidRPr="00821C1D">
        <w:rPr>
          <w:rFonts w:ascii="Calibri" w:eastAsia="Calibri" w:hAnsi="Calibri" w:cs="Times New Roman"/>
          <w:b/>
          <w:iCs/>
        </w:rPr>
        <w:t>-</w:t>
      </w:r>
      <w:r w:rsidRPr="00821C1D">
        <w:rPr>
          <w:rFonts w:ascii="Calibri" w:eastAsia="Calibri" w:hAnsi="Calibri" w:cs="Times New Roman"/>
          <w:b/>
          <w:iCs/>
          <w:lang w:val="en-US"/>
        </w:rPr>
        <w:t>Box</w:t>
      </w:r>
      <w:r w:rsidRPr="00821C1D">
        <w:rPr>
          <w:rFonts w:ascii="Calibri" w:eastAsia="Calibri" w:hAnsi="Calibri" w:cs="Times New Roman"/>
          <w:iCs/>
        </w:rPr>
        <w:t xml:space="preserve"> все модели.</w:t>
      </w:r>
    </w:p>
    <w:p w14:paraId="3C778B60" w14:textId="77777777" w:rsidR="00821C1D" w:rsidRPr="00821C1D" w:rsidRDefault="00821C1D" w:rsidP="00821C1D">
      <w:pPr>
        <w:widowControl w:val="0"/>
        <w:numPr>
          <w:ilvl w:val="0"/>
          <w:numId w:val="2"/>
        </w:numPr>
        <w:spacing w:after="0" w:line="240" w:lineRule="auto"/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  <w:lang w:val="en-US"/>
        </w:rPr>
        <w:t>STB</w:t>
      </w:r>
      <w:r w:rsidRPr="00821C1D">
        <w:rPr>
          <w:rFonts w:ascii="Calibri" w:eastAsia="Calibri" w:hAnsi="Calibri" w:cs="Times New Roman"/>
          <w:iCs/>
        </w:rPr>
        <w:t xml:space="preserve"> приставки и </w:t>
      </w:r>
      <w:r w:rsidRPr="00821C1D">
        <w:rPr>
          <w:rFonts w:ascii="Calibri" w:eastAsia="Calibri" w:hAnsi="Calibri" w:cs="Times New Roman"/>
          <w:iCs/>
          <w:lang w:val="en-US"/>
        </w:rPr>
        <w:t>SMART</w:t>
      </w:r>
      <w:r w:rsidRPr="00821C1D">
        <w:rPr>
          <w:rFonts w:ascii="Calibri" w:eastAsia="Calibri" w:hAnsi="Calibri" w:cs="Times New Roman"/>
          <w:iCs/>
        </w:rPr>
        <w:t xml:space="preserve"> </w:t>
      </w:r>
      <w:r w:rsidRPr="00821C1D">
        <w:rPr>
          <w:rFonts w:ascii="Calibri" w:eastAsia="Calibri" w:hAnsi="Calibri" w:cs="Times New Roman"/>
          <w:iCs/>
          <w:lang w:val="en-US"/>
        </w:rPr>
        <w:t>TV</w:t>
      </w:r>
      <w:r w:rsidRPr="00821C1D">
        <w:rPr>
          <w:rFonts w:ascii="Calibri" w:eastAsia="Calibri" w:hAnsi="Calibri" w:cs="Times New Roman"/>
          <w:iCs/>
        </w:rPr>
        <w:t xml:space="preserve"> на ОС «</w:t>
      </w:r>
      <w:r w:rsidRPr="00821C1D">
        <w:rPr>
          <w:rFonts w:ascii="Calibri" w:eastAsia="Calibri" w:hAnsi="Calibri" w:cs="Times New Roman"/>
          <w:b/>
          <w:iCs/>
          <w:lang w:val="en-US"/>
        </w:rPr>
        <w:t>Android</w:t>
      </w:r>
      <w:r w:rsidRPr="00821C1D">
        <w:rPr>
          <w:rFonts w:ascii="Calibri" w:eastAsia="Calibri" w:hAnsi="Calibri" w:cs="Times New Roman"/>
          <w:b/>
          <w:iCs/>
        </w:rPr>
        <w:t xml:space="preserve"> </w:t>
      </w:r>
      <w:r w:rsidRPr="00821C1D">
        <w:rPr>
          <w:rFonts w:ascii="Calibri" w:eastAsia="Calibri" w:hAnsi="Calibri" w:cs="Times New Roman"/>
          <w:b/>
          <w:iCs/>
          <w:lang w:val="en-US"/>
        </w:rPr>
        <w:t>TV</w:t>
      </w:r>
      <w:r w:rsidRPr="00821C1D">
        <w:rPr>
          <w:rFonts w:ascii="Calibri" w:eastAsia="Calibri" w:hAnsi="Calibri" w:cs="Times New Roman"/>
          <w:iCs/>
        </w:rPr>
        <w:t>»</w:t>
      </w:r>
    </w:p>
    <w:p w14:paraId="512AC0F5" w14:textId="77777777" w:rsidR="00821C1D" w:rsidRPr="00821C1D" w:rsidRDefault="00821C1D" w:rsidP="00821C1D">
      <w:pPr>
        <w:ind w:left="1440"/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 xml:space="preserve">Установите приложение </w:t>
      </w:r>
      <w:r w:rsidRPr="00821C1D">
        <w:rPr>
          <w:rFonts w:ascii="Calibri" w:eastAsia="Calibri" w:hAnsi="Calibri" w:cs="Times New Roman"/>
          <w:iCs/>
          <w:color w:val="ED7D31" w:themeColor="accent2"/>
        </w:rPr>
        <w:t>“</w:t>
      </w:r>
      <w:r w:rsidRPr="00821C1D">
        <w:rPr>
          <w:rFonts w:ascii="Calibri" w:eastAsia="Calibri" w:hAnsi="Calibri" w:cs="Times New Roman"/>
          <w:b/>
          <w:iCs/>
          <w:color w:val="ED7D31" w:themeColor="accent2"/>
          <w:lang w:val="en-US"/>
        </w:rPr>
        <w:t>TVIP</w:t>
      </w:r>
      <w:r w:rsidRPr="00821C1D">
        <w:rPr>
          <w:rFonts w:ascii="Calibri" w:eastAsia="Calibri" w:hAnsi="Calibri" w:cs="Times New Roman"/>
          <w:b/>
          <w:iCs/>
          <w:color w:val="ED7D31" w:themeColor="accent2"/>
        </w:rPr>
        <w:t xml:space="preserve"> </w:t>
      </w:r>
      <w:r w:rsidRPr="00821C1D">
        <w:rPr>
          <w:rFonts w:ascii="Calibri" w:eastAsia="Calibri" w:hAnsi="Calibri" w:cs="Times New Roman"/>
          <w:b/>
          <w:iCs/>
          <w:color w:val="ED7D31" w:themeColor="accent2"/>
          <w:lang w:val="en-US"/>
        </w:rPr>
        <w:t>media</w:t>
      </w:r>
      <w:r w:rsidRPr="00821C1D">
        <w:rPr>
          <w:rFonts w:ascii="Calibri" w:eastAsia="Calibri" w:hAnsi="Calibri" w:cs="Times New Roman"/>
          <w:b/>
          <w:iCs/>
          <w:color w:val="ED7D31" w:themeColor="accent2"/>
        </w:rPr>
        <w:t xml:space="preserve"> для ТВ”</w:t>
      </w:r>
      <w:r w:rsidRPr="00821C1D">
        <w:rPr>
          <w:rFonts w:ascii="Calibri" w:eastAsia="Calibri" w:hAnsi="Calibri" w:cs="Times New Roman"/>
          <w:iCs/>
          <w:color w:val="ED7D31" w:themeColor="accent2"/>
        </w:rPr>
        <w:t xml:space="preserve"> </w:t>
      </w:r>
      <w:r w:rsidRPr="00821C1D">
        <w:rPr>
          <w:rFonts w:ascii="Calibri" w:eastAsia="Calibri" w:hAnsi="Calibri" w:cs="Times New Roman"/>
          <w:iCs/>
        </w:rPr>
        <w:t xml:space="preserve">и авторизуйтесь. </w:t>
      </w:r>
    </w:p>
    <w:p w14:paraId="70396419" w14:textId="23988724" w:rsidR="00821C1D" w:rsidRPr="00821C1D" w:rsidRDefault="00821C1D" w:rsidP="00821C1D">
      <w:pPr>
        <w:ind w:left="1440"/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>Внимание! Не устанавливайте на ТВ приставку приложение для СМАРТФОНОВ (“</w:t>
      </w:r>
      <w:r w:rsidRPr="00821C1D">
        <w:rPr>
          <w:rFonts w:ascii="Calibri" w:eastAsia="Calibri" w:hAnsi="Calibri" w:cs="Times New Roman"/>
          <w:b/>
          <w:iCs/>
          <w:lang w:val="en-US"/>
        </w:rPr>
        <w:t>TVIP</w:t>
      </w:r>
      <w:r w:rsidRPr="00821C1D">
        <w:rPr>
          <w:rFonts w:ascii="Calibri" w:eastAsia="Calibri" w:hAnsi="Calibri" w:cs="Times New Roman"/>
          <w:b/>
          <w:iCs/>
        </w:rPr>
        <w:t xml:space="preserve"> </w:t>
      </w:r>
      <w:r w:rsidRPr="00821C1D">
        <w:rPr>
          <w:rFonts w:ascii="Calibri" w:eastAsia="Calibri" w:hAnsi="Calibri" w:cs="Times New Roman"/>
          <w:b/>
          <w:iCs/>
          <w:lang w:val="en-US"/>
        </w:rPr>
        <w:t>media</w:t>
      </w:r>
      <w:r w:rsidRPr="00821C1D">
        <w:rPr>
          <w:rFonts w:ascii="Calibri" w:eastAsia="Calibri" w:hAnsi="Calibri" w:cs="Times New Roman"/>
          <w:b/>
          <w:iCs/>
        </w:rPr>
        <w:t>”</w:t>
      </w:r>
      <w:r w:rsidRPr="00821C1D">
        <w:rPr>
          <w:rFonts w:ascii="Calibri" w:eastAsia="Calibri" w:hAnsi="Calibri" w:cs="Times New Roman"/>
          <w:iCs/>
        </w:rPr>
        <w:t xml:space="preserve">). </w:t>
      </w:r>
      <w:r w:rsidR="001E5D40">
        <w:rPr>
          <w:rFonts w:ascii="Calibri" w:eastAsia="Calibri" w:hAnsi="Calibri" w:cs="Times New Roman"/>
          <w:iCs/>
        </w:rPr>
        <w:t>П</w:t>
      </w:r>
      <w:r w:rsidRPr="00821C1D">
        <w:rPr>
          <w:rFonts w:ascii="Calibri" w:eastAsia="Calibri" w:hAnsi="Calibri" w:cs="Times New Roman"/>
          <w:iCs/>
        </w:rPr>
        <w:t xml:space="preserve">риложение можно установить </w:t>
      </w:r>
      <w:r w:rsidR="001E5D40">
        <w:rPr>
          <w:rFonts w:ascii="Calibri" w:eastAsia="Calibri" w:hAnsi="Calibri" w:cs="Times New Roman"/>
          <w:iCs/>
        </w:rPr>
        <w:t>также</w:t>
      </w:r>
      <w:r w:rsidRPr="00821C1D">
        <w:rPr>
          <w:rFonts w:ascii="Calibri" w:eastAsia="Calibri" w:hAnsi="Calibri" w:cs="Times New Roman"/>
          <w:iCs/>
        </w:rPr>
        <w:t xml:space="preserve"> из </w:t>
      </w:r>
      <w:r w:rsidRPr="00821C1D">
        <w:rPr>
          <w:rFonts w:ascii="Calibri" w:eastAsia="Calibri" w:hAnsi="Calibri" w:cs="Times New Roman"/>
          <w:iCs/>
          <w:lang w:val="en-US"/>
        </w:rPr>
        <w:t>APK</w:t>
      </w:r>
      <w:r w:rsidRPr="00821C1D">
        <w:rPr>
          <w:rFonts w:ascii="Calibri" w:eastAsia="Calibri" w:hAnsi="Calibri" w:cs="Times New Roman"/>
          <w:iCs/>
        </w:rPr>
        <w:t xml:space="preserve"> файла: </w:t>
      </w:r>
    </w:p>
    <w:p w14:paraId="64C1FEE7" w14:textId="77777777" w:rsidR="00821C1D" w:rsidRPr="00821C1D" w:rsidRDefault="00821C1D" w:rsidP="00821C1D">
      <w:pPr>
        <w:pStyle w:val="aa"/>
        <w:rPr>
          <w:iCs/>
        </w:rPr>
      </w:pPr>
      <w:r w:rsidRPr="00821C1D">
        <w:rPr>
          <w:iCs/>
        </w:rPr>
        <w:t xml:space="preserve">Ссылка на </w:t>
      </w:r>
      <w:r w:rsidRPr="00821C1D">
        <w:rPr>
          <w:iCs/>
          <w:lang w:val="en-US"/>
        </w:rPr>
        <w:t>APK</w:t>
      </w:r>
      <w:r w:rsidRPr="00821C1D">
        <w:rPr>
          <w:iCs/>
        </w:rPr>
        <w:t xml:space="preserve"> файл для ручной установки: http://stbupdate.tvip.media/stb/android/android/release/tvip.apk</w:t>
      </w:r>
    </w:p>
    <w:p w14:paraId="015CCC72" w14:textId="77777777" w:rsidR="00821C1D" w:rsidRPr="00821C1D" w:rsidRDefault="00821C1D" w:rsidP="00821C1D">
      <w:pPr>
        <w:widowControl w:val="0"/>
        <w:numPr>
          <w:ilvl w:val="0"/>
          <w:numId w:val="2"/>
        </w:numPr>
        <w:spacing w:after="0" w:line="240" w:lineRule="auto"/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 xml:space="preserve">Телевизоры </w:t>
      </w:r>
      <w:r w:rsidRPr="00821C1D">
        <w:rPr>
          <w:rFonts w:ascii="Calibri" w:eastAsia="Calibri" w:hAnsi="Calibri" w:cs="Times New Roman"/>
          <w:b/>
          <w:iCs/>
          <w:lang w:val="en-US"/>
        </w:rPr>
        <w:t>SMART</w:t>
      </w:r>
      <w:r w:rsidRPr="00821C1D">
        <w:rPr>
          <w:rFonts w:ascii="Calibri" w:eastAsia="Calibri" w:hAnsi="Calibri" w:cs="Times New Roman"/>
          <w:b/>
          <w:iCs/>
        </w:rPr>
        <w:t xml:space="preserve"> </w:t>
      </w:r>
      <w:r w:rsidRPr="00821C1D">
        <w:rPr>
          <w:rFonts w:ascii="Calibri" w:eastAsia="Calibri" w:hAnsi="Calibri" w:cs="Times New Roman"/>
          <w:b/>
          <w:iCs/>
          <w:lang w:val="en-US"/>
        </w:rPr>
        <w:t>TV</w:t>
      </w:r>
      <w:r w:rsidRPr="00821C1D">
        <w:rPr>
          <w:rFonts w:ascii="Calibri" w:eastAsia="Calibri" w:hAnsi="Calibri" w:cs="Times New Roman"/>
          <w:iCs/>
        </w:rPr>
        <w:t>.</w:t>
      </w:r>
    </w:p>
    <w:p w14:paraId="601BF3CD" w14:textId="77777777" w:rsidR="00821C1D" w:rsidRPr="00821C1D" w:rsidRDefault="00821C1D" w:rsidP="00821C1D">
      <w:pPr>
        <w:pStyle w:val="aa"/>
        <w:widowControl w:val="0"/>
        <w:numPr>
          <w:ilvl w:val="0"/>
          <w:numId w:val="4"/>
        </w:numPr>
        <w:spacing w:after="0" w:line="240" w:lineRule="auto"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b/>
          <w:iCs/>
          <w:lang w:val="en-US"/>
        </w:rPr>
        <w:t>LG</w:t>
      </w:r>
      <w:r w:rsidRPr="00821C1D">
        <w:rPr>
          <w:rFonts w:ascii="Calibri" w:eastAsia="Calibri" w:hAnsi="Calibri" w:cs="Times New Roman"/>
          <w:iCs/>
        </w:rPr>
        <w:t>, год выпуска 2016 и более новые</w:t>
      </w:r>
    </w:p>
    <w:p w14:paraId="2B64D6C4" w14:textId="77777777" w:rsidR="00821C1D" w:rsidRPr="00821C1D" w:rsidRDefault="00821C1D" w:rsidP="00821C1D">
      <w:pPr>
        <w:pStyle w:val="aa"/>
        <w:widowControl w:val="0"/>
        <w:numPr>
          <w:ilvl w:val="0"/>
          <w:numId w:val="4"/>
        </w:numPr>
        <w:spacing w:after="0" w:line="240" w:lineRule="auto"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b/>
          <w:iCs/>
          <w:lang w:val="en-US"/>
        </w:rPr>
        <w:t>SAMSUNG</w:t>
      </w:r>
      <w:r w:rsidRPr="00821C1D">
        <w:rPr>
          <w:rFonts w:ascii="Calibri" w:eastAsia="Calibri" w:hAnsi="Calibri" w:cs="Times New Roman"/>
          <w:iCs/>
        </w:rPr>
        <w:t xml:space="preserve">, год выпуска 2017 и более новые. </w:t>
      </w:r>
    </w:p>
    <w:p w14:paraId="568FF398" w14:textId="77777777" w:rsidR="00821C1D" w:rsidRPr="00821C1D" w:rsidRDefault="00821C1D" w:rsidP="00821C1D">
      <w:pPr>
        <w:ind w:left="1440"/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>Установите приложение “</w:t>
      </w:r>
      <w:r w:rsidRPr="00821C1D">
        <w:rPr>
          <w:rFonts w:ascii="Calibri" w:eastAsia="Calibri" w:hAnsi="Calibri" w:cs="Times New Roman"/>
          <w:b/>
          <w:iCs/>
          <w:lang w:val="en-US"/>
        </w:rPr>
        <w:t>TVIP</w:t>
      </w:r>
      <w:r w:rsidRPr="00821C1D">
        <w:rPr>
          <w:rFonts w:ascii="Calibri" w:eastAsia="Calibri" w:hAnsi="Calibri" w:cs="Times New Roman"/>
          <w:b/>
          <w:iCs/>
        </w:rPr>
        <w:t xml:space="preserve"> </w:t>
      </w:r>
      <w:r w:rsidRPr="00821C1D">
        <w:rPr>
          <w:rFonts w:ascii="Calibri" w:eastAsia="Calibri" w:hAnsi="Calibri" w:cs="Times New Roman"/>
          <w:b/>
          <w:iCs/>
          <w:lang w:val="en-US"/>
        </w:rPr>
        <w:t>media</w:t>
      </w:r>
      <w:r w:rsidRPr="00821C1D">
        <w:rPr>
          <w:rFonts w:ascii="Calibri" w:eastAsia="Calibri" w:hAnsi="Calibri" w:cs="Times New Roman"/>
          <w:b/>
          <w:iCs/>
        </w:rPr>
        <w:t>”</w:t>
      </w:r>
      <w:r w:rsidRPr="00821C1D">
        <w:rPr>
          <w:rFonts w:ascii="Calibri" w:eastAsia="Calibri" w:hAnsi="Calibri" w:cs="Times New Roman"/>
          <w:iCs/>
        </w:rPr>
        <w:t xml:space="preserve"> из магазина приложений СМАРТ телевизора, выберите своего оператора и авторизуйтесь. </w:t>
      </w:r>
    </w:p>
    <w:p w14:paraId="6B80F89D" w14:textId="77777777" w:rsidR="00821C1D" w:rsidRPr="00821C1D" w:rsidRDefault="00821C1D" w:rsidP="00821C1D">
      <w:pPr>
        <w:widowControl w:val="0"/>
        <w:numPr>
          <w:ilvl w:val="0"/>
          <w:numId w:val="2"/>
        </w:numPr>
        <w:spacing w:after="0" w:line="240" w:lineRule="auto"/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 xml:space="preserve">Мобильные устройства под управлением </w:t>
      </w:r>
      <w:r w:rsidRPr="00821C1D">
        <w:rPr>
          <w:rFonts w:ascii="Calibri" w:eastAsia="Calibri" w:hAnsi="Calibri" w:cs="Times New Roman"/>
          <w:b/>
          <w:iCs/>
          <w:lang w:val="en-US"/>
        </w:rPr>
        <w:t>iOS</w:t>
      </w:r>
      <w:r w:rsidRPr="00821C1D">
        <w:rPr>
          <w:rFonts w:ascii="Calibri" w:eastAsia="Calibri" w:hAnsi="Calibri" w:cs="Times New Roman"/>
          <w:iCs/>
        </w:rPr>
        <w:t xml:space="preserve"> и </w:t>
      </w:r>
      <w:r w:rsidRPr="00821C1D">
        <w:rPr>
          <w:rFonts w:ascii="Calibri" w:eastAsia="Calibri" w:hAnsi="Calibri" w:cs="Times New Roman"/>
          <w:b/>
          <w:iCs/>
          <w:lang w:val="en-US"/>
        </w:rPr>
        <w:t>ANDROID</w:t>
      </w:r>
      <w:r w:rsidRPr="00821C1D">
        <w:rPr>
          <w:rFonts w:ascii="Calibri" w:eastAsia="Calibri" w:hAnsi="Calibri" w:cs="Times New Roman"/>
          <w:iCs/>
        </w:rPr>
        <w:t>.</w:t>
      </w:r>
    </w:p>
    <w:p w14:paraId="4DCE9C8A" w14:textId="77777777" w:rsidR="00821C1D" w:rsidRPr="00821C1D" w:rsidRDefault="00821C1D" w:rsidP="00821C1D">
      <w:pPr>
        <w:widowControl w:val="0"/>
        <w:numPr>
          <w:ilvl w:val="0"/>
          <w:numId w:val="3"/>
        </w:numPr>
        <w:spacing w:after="0" w:line="240" w:lineRule="auto"/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>Установите приложение “</w:t>
      </w:r>
      <w:r w:rsidRPr="00821C1D">
        <w:rPr>
          <w:rFonts w:ascii="Calibri" w:eastAsia="Calibri" w:hAnsi="Calibri" w:cs="Times New Roman"/>
          <w:b/>
          <w:iCs/>
          <w:lang w:val="en-US"/>
        </w:rPr>
        <w:t>TVIP</w:t>
      </w:r>
      <w:r w:rsidRPr="00821C1D">
        <w:rPr>
          <w:rFonts w:ascii="Calibri" w:eastAsia="Calibri" w:hAnsi="Calibri" w:cs="Times New Roman"/>
          <w:b/>
          <w:iCs/>
        </w:rPr>
        <w:t xml:space="preserve"> </w:t>
      </w:r>
      <w:r w:rsidRPr="00821C1D">
        <w:rPr>
          <w:rFonts w:ascii="Calibri" w:eastAsia="Calibri" w:hAnsi="Calibri" w:cs="Times New Roman"/>
          <w:b/>
          <w:iCs/>
          <w:lang w:val="en-US"/>
        </w:rPr>
        <w:t>media</w:t>
      </w:r>
      <w:r w:rsidRPr="00821C1D">
        <w:rPr>
          <w:rFonts w:ascii="Calibri" w:eastAsia="Calibri" w:hAnsi="Calibri" w:cs="Times New Roman"/>
          <w:b/>
          <w:iCs/>
        </w:rPr>
        <w:t>”</w:t>
      </w:r>
      <w:r w:rsidRPr="00821C1D">
        <w:rPr>
          <w:rFonts w:ascii="Calibri" w:eastAsia="Calibri" w:hAnsi="Calibri" w:cs="Times New Roman"/>
          <w:iCs/>
        </w:rPr>
        <w:t xml:space="preserve"> для мобильного устройства. </w:t>
      </w:r>
    </w:p>
    <w:p w14:paraId="0A583D91" w14:textId="77777777" w:rsidR="00821C1D" w:rsidRPr="00821C1D" w:rsidRDefault="00821C1D" w:rsidP="00821C1D">
      <w:pPr>
        <w:widowControl w:val="0"/>
        <w:numPr>
          <w:ilvl w:val="0"/>
          <w:numId w:val="3"/>
        </w:numPr>
        <w:spacing w:after="0" w:line="240" w:lineRule="auto"/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 xml:space="preserve">Выберите наименование оператора из списка. </w:t>
      </w:r>
    </w:p>
    <w:p w14:paraId="763E9892" w14:textId="77777777" w:rsidR="00821C1D" w:rsidRPr="00821C1D" w:rsidRDefault="00821C1D" w:rsidP="00821C1D">
      <w:pPr>
        <w:widowControl w:val="0"/>
        <w:numPr>
          <w:ilvl w:val="0"/>
          <w:numId w:val="3"/>
        </w:numPr>
        <w:spacing w:after="0" w:line="240" w:lineRule="auto"/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>Авторизуйтесь</w:t>
      </w:r>
      <w:r w:rsidRPr="00821C1D">
        <w:rPr>
          <w:rFonts w:ascii="Calibri" w:eastAsia="Calibri" w:hAnsi="Calibri" w:cs="Times New Roman"/>
          <w:iCs/>
          <w:lang w:val="en-US"/>
        </w:rPr>
        <w:t xml:space="preserve">. </w:t>
      </w:r>
    </w:p>
    <w:p w14:paraId="5A702262" w14:textId="77777777" w:rsidR="00821C1D" w:rsidRPr="00821C1D" w:rsidRDefault="00821C1D" w:rsidP="00821C1D">
      <w:pPr>
        <w:pStyle w:val="aa"/>
        <w:widowControl w:val="0"/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 xml:space="preserve">Умные устройства от </w:t>
      </w:r>
      <w:proofErr w:type="spellStart"/>
      <w:r w:rsidRPr="00821C1D">
        <w:rPr>
          <w:rFonts w:ascii="Calibri" w:eastAsia="Calibri" w:hAnsi="Calibri" w:cs="Times New Roman"/>
          <w:iCs/>
        </w:rPr>
        <w:t>Сбера</w:t>
      </w:r>
      <w:proofErr w:type="spellEnd"/>
      <w:r w:rsidRPr="00821C1D">
        <w:rPr>
          <w:rFonts w:ascii="Calibri" w:eastAsia="Calibri" w:hAnsi="Calibri" w:cs="Times New Roman"/>
          <w:iCs/>
        </w:rPr>
        <w:t xml:space="preserve">: </w:t>
      </w:r>
    </w:p>
    <w:p w14:paraId="1AE3E17F" w14:textId="77777777" w:rsidR="00821C1D" w:rsidRPr="00821C1D" w:rsidRDefault="00821C1D" w:rsidP="00821C1D">
      <w:pPr>
        <w:pStyle w:val="aa"/>
        <w:widowControl w:val="0"/>
        <w:numPr>
          <w:ilvl w:val="0"/>
          <w:numId w:val="17"/>
        </w:numPr>
        <w:spacing w:after="0" w:line="240" w:lineRule="auto"/>
        <w:ind w:left="2171" w:hanging="357"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>Салют ТВ</w:t>
      </w:r>
    </w:p>
    <w:p w14:paraId="334E7B16" w14:textId="77777777" w:rsidR="00821C1D" w:rsidRPr="00821C1D" w:rsidRDefault="00821C1D" w:rsidP="00821C1D">
      <w:pPr>
        <w:pStyle w:val="aa"/>
        <w:widowControl w:val="0"/>
        <w:numPr>
          <w:ilvl w:val="0"/>
          <w:numId w:val="17"/>
        </w:numPr>
        <w:spacing w:after="0" w:line="240" w:lineRule="auto"/>
        <w:ind w:left="2171" w:hanging="357"/>
        <w:rPr>
          <w:rFonts w:ascii="Calibri" w:eastAsia="Calibri" w:hAnsi="Calibri" w:cs="Times New Roman"/>
          <w:iCs/>
        </w:rPr>
      </w:pPr>
      <w:proofErr w:type="spellStart"/>
      <w:r w:rsidRPr="00821C1D">
        <w:rPr>
          <w:rFonts w:ascii="Calibri" w:eastAsia="Calibri" w:hAnsi="Calibri" w:cs="Times New Roman"/>
          <w:iCs/>
          <w:lang w:val="en-US"/>
        </w:rPr>
        <w:t>SberBox</w:t>
      </w:r>
      <w:proofErr w:type="spellEnd"/>
      <w:r w:rsidRPr="00821C1D">
        <w:rPr>
          <w:rFonts w:ascii="Calibri" w:eastAsia="Calibri" w:hAnsi="Calibri" w:cs="Times New Roman"/>
          <w:iCs/>
          <w:lang w:val="en-US"/>
        </w:rPr>
        <w:t xml:space="preserve"> Top</w:t>
      </w:r>
    </w:p>
    <w:p w14:paraId="64D4CC70" w14:textId="77777777" w:rsidR="00821C1D" w:rsidRPr="00821C1D" w:rsidRDefault="00821C1D" w:rsidP="00821C1D">
      <w:pPr>
        <w:pStyle w:val="aa"/>
        <w:widowControl w:val="0"/>
        <w:numPr>
          <w:ilvl w:val="0"/>
          <w:numId w:val="17"/>
        </w:numPr>
        <w:spacing w:after="0" w:line="240" w:lineRule="auto"/>
        <w:ind w:left="2171" w:hanging="357"/>
        <w:rPr>
          <w:rFonts w:ascii="Calibri" w:eastAsia="Calibri" w:hAnsi="Calibri" w:cs="Times New Roman"/>
          <w:iCs/>
        </w:rPr>
      </w:pPr>
      <w:proofErr w:type="spellStart"/>
      <w:r w:rsidRPr="00821C1D">
        <w:rPr>
          <w:rFonts w:ascii="Calibri" w:eastAsia="Calibri" w:hAnsi="Calibri" w:cs="Times New Roman"/>
          <w:iCs/>
          <w:lang w:val="en-US"/>
        </w:rPr>
        <w:t>SberBox</w:t>
      </w:r>
      <w:proofErr w:type="spellEnd"/>
    </w:p>
    <w:p w14:paraId="52B3CF89" w14:textId="77777777" w:rsidR="00821C1D" w:rsidRPr="00821C1D" w:rsidRDefault="00821C1D" w:rsidP="00821C1D">
      <w:pPr>
        <w:pStyle w:val="aa"/>
        <w:widowControl w:val="0"/>
        <w:numPr>
          <w:ilvl w:val="0"/>
          <w:numId w:val="17"/>
        </w:numPr>
        <w:spacing w:after="0" w:line="240" w:lineRule="auto"/>
        <w:ind w:left="2171" w:hanging="357"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  <w:lang w:val="en-US"/>
        </w:rPr>
        <w:t>Huawei TV</w:t>
      </w:r>
    </w:p>
    <w:p w14:paraId="572D955B" w14:textId="77777777" w:rsidR="00821C1D" w:rsidRPr="00821C1D" w:rsidRDefault="00821C1D" w:rsidP="00821C1D">
      <w:pPr>
        <w:widowControl w:val="0"/>
        <w:spacing w:after="0" w:line="240" w:lineRule="auto"/>
        <w:ind w:left="1416"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 xml:space="preserve">Для поиска, установки и запуска приложения используйте голосовую команду </w:t>
      </w:r>
    </w:p>
    <w:p w14:paraId="0AC7B50E" w14:textId="77777777" w:rsidR="00821C1D" w:rsidRPr="00821C1D" w:rsidRDefault="00821C1D" w:rsidP="00821C1D">
      <w:pPr>
        <w:widowControl w:val="0"/>
        <w:spacing w:after="0" w:line="240" w:lineRule="auto"/>
        <w:ind w:left="1416"/>
        <w:rPr>
          <w:iCs/>
          <w:lang w:eastAsia="ru-RU"/>
        </w:rPr>
      </w:pPr>
      <w:r w:rsidRPr="00821C1D">
        <w:rPr>
          <w:rFonts w:ascii="Calibri" w:eastAsia="Calibri" w:hAnsi="Calibri" w:cs="Times New Roman"/>
          <w:b/>
          <w:iCs/>
        </w:rPr>
        <w:t>«</w:t>
      </w:r>
      <w:r w:rsidRPr="00821C1D">
        <w:rPr>
          <w:b/>
          <w:iCs/>
          <w:lang w:eastAsia="ru-RU"/>
        </w:rPr>
        <w:t>запусти TVIP media»</w:t>
      </w:r>
      <w:r w:rsidRPr="00821C1D">
        <w:rPr>
          <w:iCs/>
          <w:lang w:eastAsia="ru-RU"/>
        </w:rPr>
        <w:t xml:space="preserve">. </w:t>
      </w:r>
    </w:p>
    <w:p w14:paraId="2A798A44" w14:textId="77777777" w:rsidR="00821C1D" w:rsidRPr="00821C1D" w:rsidRDefault="00821C1D" w:rsidP="00821C1D">
      <w:pPr>
        <w:widowControl w:val="0"/>
        <w:numPr>
          <w:ilvl w:val="0"/>
          <w:numId w:val="2"/>
        </w:numPr>
        <w:spacing w:after="0" w:line="240" w:lineRule="auto"/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lastRenderedPageBreak/>
        <w:t xml:space="preserve">Устройства Яндекс: умные телевизоры Яндекс и модули с Яндекс ТВ. </w:t>
      </w:r>
    </w:p>
    <w:p w14:paraId="13BA24AD" w14:textId="77777777" w:rsidR="00821C1D" w:rsidRPr="00821C1D" w:rsidRDefault="00821C1D" w:rsidP="00821C1D">
      <w:pPr>
        <w:widowControl w:val="0"/>
        <w:numPr>
          <w:ilvl w:val="0"/>
          <w:numId w:val="2"/>
        </w:numPr>
        <w:spacing w:after="0" w:line="240" w:lineRule="auto"/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 xml:space="preserve">STB приставки MAG-245, 250 и MAG-254 (прошивка с инструкцией доступна по ссылке </w:t>
      </w:r>
      <w:hyperlink r:id="rId19" w:history="1">
        <w:r w:rsidRPr="00821C1D">
          <w:rPr>
            <w:rStyle w:val="a9"/>
            <w:rFonts w:ascii="Calibri" w:eastAsia="Calibri" w:hAnsi="Calibri" w:cs="Times New Roman"/>
            <w:iCs/>
          </w:rPr>
          <w:t>http://stbupdate.tvip.media/files/mag_firmware_tvip-media.zip</w:t>
        </w:r>
      </w:hyperlink>
      <w:r w:rsidRPr="00821C1D">
        <w:rPr>
          <w:rFonts w:ascii="Calibri" w:eastAsia="Calibri" w:hAnsi="Calibri" w:cs="Times New Roman"/>
          <w:iCs/>
        </w:rPr>
        <w:t>)</w:t>
      </w:r>
    </w:p>
    <w:p w14:paraId="671DCFBF" w14:textId="77777777" w:rsidR="00821C1D" w:rsidRPr="00821C1D" w:rsidRDefault="00821C1D" w:rsidP="00821C1D">
      <w:pPr>
        <w:widowControl w:val="0"/>
        <w:numPr>
          <w:ilvl w:val="0"/>
          <w:numId w:val="2"/>
        </w:numPr>
        <w:spacing w:after="0" w:line="240" w:lineRule="auto"/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iCs/>
        </w:rPr>
        <w:t xml:space="preserve">Интернет браузеры на </w:t>
      </w:r>
      <w:r w:rsidRPr="00821C1D">
        <w:rPr>
          <w:rFonts w:ascii="Calibri" w:eastAsia="Calibri" w:hAnsi="Calibri" w:cs="Times New Roman"/>
          <w:iCs/>
          <w:lang w:val="en-US"/>
        </w:rPr>
        <w:t>PC</w:t>
      </w:r>
      <w:r w:rsidRPr="00821C1D">
        <w:rPr>
          <w:rFonts w:ascii="Calibri" w:eastAsia="Calibri" w:hAnsi="Calibri" w:cs="Times New Roman"/>
          <w:iCs/>
        </w:rPr>
        <w:t>, используя ваш домен, заведенный при организации тестирования.</w:t>
      </w:r>
    </w:p>
    <w:p w14:paraId="7DB7B67D" w14:textId="77777777" w:rsidR="00821C1D" w:rsidRPr="00821C1D" w:rsidRDefault="00821C1D" w:rsidP="00821C1D">
      <w:pPr>
        <w:ind w:left="720"/>
        <w:contextualSpacing/>
        <w:rPr>
          <w:rFonts w:ascii="Calibri" w:eastAsia="Calibri" w:hAnsi="Calibri" w:cs="Times New Roman"/>
          <w:b/>
          <w:iCs/>
          <w:sz w:val="26"/>
          <w:szCs w:val="26"/>
        </w:rPr>
      </w:pPr>
      <w:r w:rsidRPr="00821C1D">
        <w:rPr>
          <w:rFonts w:ascii="Calibri" w:eastAsia="Calibri" w:hAnsi="Calibri" w:cs="Times New Roman"/>
          <w:b/>
          <w:iCs/>
          <w:sz w:val="26"/>
          <w:szCs w:val="26"/>
          <w:highlight w:val="yellow"/>
        </w:rPr>
        <w:t>https://________.tvip.media/</w:t>
      </w:r>
    </w:p>
    <w:p w14:paraId="0BE0CD07" w14:textId="77777777" w:rsidR="00821C1D" w:rsidRPr="00821C1D" w:rsidRDefault="00821C1D" w:rsidP="00821C1D">
      <w:pPr>
        <w:ind w:left="720"/>
        <w:contextualSpacing/>
        <w:rPr>
          <w:rFonts w:ascii="Calibri" w:eastAsia="Calibri" w:hAnsi="Calibri" w:cs="Times New Roman"/>
          <w:b/>
          <w:iCs/>
        </w:rPr>
      </w:pPr>
    </w:p>
    <w:p w14:paraId="4A264382" w14:textId="77777777" w:rsidR="00821C1D" w:rsidRPr="00821C1D" w:rsidRDefault="00821C1D" w:rsidP="00821C1D">
      <w:pPr>
        <w:pStyle w:val="af"/>
        <w:rPr>
          <w:i w:val="0"/>
        </w:rPr>
      </w:pPr>
      <w:r w:rsidRPr="00821C1D">
        <w:rPr>
          <w:i w:val="0"/>
        </w:rPr>
        <w:t xml:space="preserve">Пояснения к названиям приложений в ОС </w:t>
      </w:r>
      <w:proofErr w:type="spellStart"/>
      <w:r w:rsidRPr="00821C1D">
        <w:rPr>
          <w:i w:val="0"/>
        </w:rPr>
        <w:t>Android</w:t>
      </w:r>
      <w:proofErr w:type="spellEnd"/>
      <w:r w:rsidRPr="00821C1D">
        <w:rPr>
          <w:i w:val="0"/>
        </w:rPr>
        <w:t>:</w:t>
      </w:r>
    </w:p>
    <w:p w14:paraId="38F8B462" w14:textId="77777777" w:rsidR="00821C1D" w:rsidRPr="00821C1D" w:rsidRDefault="00821C1D" w:rsidP="00821C1D">
      <w:pPr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b/>
          <w:iCs/>
          <w:color w:val="ED7D31" w:themeColor="accent2"/>
        </w:rPr>
        <w:t>TVIP media</w:t>
      </w:r>
      <w:r w:rsidRPr="00821C1D">
        <w:rPr>
          <w:rFonts w:ascii="Calibri" w:eastAsia="Calibri" w:hAnsi="Calibri" w:cs="Times New Roman"/>
          <w:iCs/>
          <w:color w:val="ED7D31" w:themeColor="accent2"/>
        </w:rPr>
        <w:t xml:space="preserve"> </w:t>
      </w:r>
      <w:r w:rsidRPr="00821C1D">
        <w:rPr>
          <w:rFonts w:ascii="Calibri" w:eastAsia="Calibri" w:hAnsi="Calibri" w:cs="Times New Roman"/>
          <w:iCs/>
        </w:rPr>
        <w:t>– приложение для мобильных устройств без пульта ДУ, управление только с помощью сенсорного экрана.</w:t>
      </w:r>
    </w:p>
    <w:p w14:paraId="382CEB7E" w14:textId="77777777" w:rsidR="00821C1D" w:rsidRPr="00821C1D" w:rsidRDefault="00821C1D" w:rsidP="00821C1D">
      <w:pPr>
        <w:contextualSpacing/>
        <w:rPr>
          <w:rFonts w:ascii="Calibri" w:eastAsia="Calibri" w:hAnsi="Calibri" w:cs="Times New Roman"/>
          <w:iCs/>
        </w:rPr>
      </w:pPr>
      <w:r w:rsidRPr="00821C1D">
        <w:rPr>
          <w:rFonts w:ascii="Calibri" w:eastAsia="Calibri" w:hAnsi="Calibri" w:cs="Times New Roman"/>
          <w:b/>
          <w:iCs/>
          <w:color w:val="ED7D31" w:themeColor="accent2"/>
        </w:rPr>
        <w:t>TVIP media для ТВ</w:t>
      </w:r>
      <w:r w:rsidRPr="00821C1D">
        <w:rPr>
          <w:rFonts w:ascii="Calibri" w:eastAsia="Calibri" w:hAnsi="Calibri" w:cs="Times New Roman"/>
          <w:iCs/>
          <w:color w:val="ED7D31" w:themeColor="accent2"/>
        </w:rPr>
        <w:t xml:space="preserve"> </w:t>
      </w:r>
      <w:r w:rsidRPr="00821C1D">
        <w:rPr>
          <w:rFonts w:ascii="Calibri" w:eastAsia="Calibri" w:hAnsi="Calibri" w:cs="Times New Roman"/>
          <w:iCs/>
        </w:rPr>
        <w:t xml:space="preserve">– приложение для устройств просмотра с пультом ДУ (STB приставки и телевизоры под управлением ANDROID и ANDROID TV). </w:t>
      </w:r>
    </w:p>
    <w:p w14:paraId="2E531D16" w14:textId="77777777" w:rsidR="00821C1D" w:rsidRPr="00821C1D" w:rsidRDefault="00821C1D" w:rsidP="00821C1D">
      <w:pPr>
        <w:contextualSpacing/>
        <w:rPr>
          <w:rFonts w:ascii="Calibri" w:eastAsia="Calibri" w:hAnsi="Calibri" w:cs="Times New Roman"/>
          <w:iCs/>
        </w:rPr>
      </w:pPr>
    </w:p>
    <w:bookmarkEnd w:id="1"/>
    <w:p w14:paraId="458FA670" w14:textId="77777777" w:rsidR="00821C1D" w:rsidRPr="00821C1D" w:rsidRDefault="00821C1D" w:rsidP="00821C1D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E2EFD9" w:themeFill="accent6" w:themeFillTint="33"/>
        <w:suppressAutoHyphens w:val="0"/>
        <w:spacing w:after="0" w:line="240" w:lineRule="auto"/>
        <w:rPr>
          <w:rFonts w:ascii="Calibri" w:hAnsi="Calibri"/>
          <w:b/>
          <w:iCs/>
          <w:color w:val="auto"/>
          <w:sz w:val="32"/>
          <w:szCs w:val="32"/>
        </w:rPr>
      </w:pPr>
      <w:r w:rsidRPr="00821C1D">
        <w:rPr>
          <w:rFonts w:ascii="Calibri" w:hAnsi="Calibri"/>
          <w:b/>
          <w:iCs/>
          <w:color w:val="auto"/>
          <w:sz w:val="32"/>
          <w:szCs w:val="32"/>
        </w:rPr>
        <w:t xml:space="preserve">Видео инструкция по установке и настройке приложений. </w:t>
      </w:r>
    </w:p>
    <w:p w14:paraId="32F10189" w14:textId="77777777" w:rsidR="00821C1D" w:rsidRPr="00821C1D" w:rsidRDefault="00821C1D" w:rsidP="00821C1D">
      <w:pPr>
        <w:widowControl w:val="0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E2EFD9" w:themeFill="accent6" w:themeFillTint="33"/>
        <w:suppressAutoHyphens w:val="0"/>
        <w:spacing w:after="0" w:line="240" w:lineRule="auto"/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</w:pPr>
      <w:r w:rsidRPr="00821C1D">
        <w:rPr>
          <w:rFonts w:ascii="Calibri" w:eastAsia="Arial Unicode MS" w:hAnsi="Calibri" w:cs="Arial Unicode MS"/>
          <w:iCs/>
          <w:color w:val="auto"/>
          <w:kern w:val="1"/>
          <w:sz w:val="24"/>
          <w:szCs w:val="21"/>
          <w:lang w:eastAsia="zh-CN" w:bidi="hi-IN"/>
        </w:rPr>
        <w:t xml:space="preserve">Видео доступно по ссылке: </w:t>
      </w:r>
      <w:r w:rsidRPr="00821C1D">
        <w:rPr>
          <w:rFonts w:ascii="Calibri" w:eastAsia="Arial Unicode MS" w:hAnsi="Calibri" w:cs="Arial Unicode MS"/>
          <w:b/>
          <w:bCs/>
          <w:iCs/>
          <w:color w:val="auto"/>
          <w:kern w:val="1"/>
          <w:sz w:val="24"/>
          <w:szCs w:val="21"/>
          <w:lang w:eastAsia="zh-CN" w:bidi="hi-IN"/>
        </w:rPr>
        <w:t xml:space="preserve">https://youtu.be/Krea3JU-H6I  </w:t>
      </w:r>
    </w:p>
    <w:p w14:paraId="62D4BF5B" w14:textId="77777777" w:rsidR="00821C1D" w:rsidRPr="00821C1D" w:rsidRDefault="00821C1D" w:rsidP="00821C1D">
      <w:pPr>
        <w:rPr>
          <w:iCs/>
        </w:rPr>
      </w:pPr>
    </w:p>
    <w:p w14:paraId="6BCEB7CF" w14:textId="77777777" w:rsidR="00A1223D" w:rsidRPr="00821C1D" w:rsidRDefault="00A1223D" w:rsidP="00A1223D">
      <w:pPr>
        <w:suppressAutoHyphens w:val="0"/>
        <w:spacing w:after="0" w:line="240" w:lineRule="auto"/>
        <w:rPr>
          <w:rFonts w:ascii="Calibri" w:hAnsi="Calibri"/>
          <w:b/>
          <w:iCs/>
          <w:color w:val="auto"/>
          <w:sz w:val="28"/>
          <w:szCs w:val="28"/>
        </w:rPr>
      </w:pPr>
    </w:p>
    <w:p w14:paraId="16E0A9CA" w14:textId="4AD1C065" w:rsidR="00A1223D" w:rsidRPr="00821C1D" w:rsidRDefault="00A1223D" w:rsidP="00A1223D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r w:rsidRPr="00821C1D">
        <w:rPr>
          <w:rFonts w:ascii="Calibri" w:hAnsi="Calibri"/>
          <w:iCs/>
          <w:color w:val="auto"/>
          <w:szCs w:val="21"/>
        </w:rPr>
        <w:t xml:space="preserve">Присоединяйтесь к нашему </w:t>
      </w:r>
      <w:r w:rsidRPr="00821C1D">
        <w:rPr>
          <w:rFonts w:ascii="Calibri" w:hAnsi="Calibri"/>
          <w:iCs/>
          <w:color w:val="auto"/>
          <w:szCs w:val="21"/>
          <w:lang w:val="en-US"/>
        </w:rPr>
        <w:t>Telegram</w:t>
      </w:r>
      <w:r w:rsidRPr="00821C1D">
        <w:rPr>
          <w:rFonts w:ascii="Calibri" w:hAnsi="Calibri"/>
          <w:iCs/>
          <w:color w:val="auto"/>
          <w:szCs w:val="21"/>
        </w:rPr>
        <w:t xml:space="preserve"> каналу, где мы рассказываем о маркетинговых инструментах, наших новшествах и изменениях, оповещаем о предстоящих работах и событиях. </w:t>
      </w:r>
    </w:p>
    <w:p w14:paraId="43DE62E1" w14:textId="77777777" w:rsidR="00A1223D" w:rsidRPr="00821C1D" w:rsidRDefault="00A1223D" w:rsidP="00A1223D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</w:p>
    <w:p w14:paraId="458429EE" w14:textId="77777777" w:rsidR="00A1223D" w:rsidRPr="00821C1D" w:rsidRDefault="00383557" w:rsidP="00A1223D">
      <w:pPr>
        <w:suppressAutoHyphens w:val="0"/>
        <w:spacing w:after="0" w:line="240" w:lineRule="auto"/>
        <w:rPr>
          <w:rFonts w:ascii="Calibri" w:hAnsi="Calibri"/>
          <w:iCs/>
          <w:color w:val="auto"/>
          <w:szCs w:val="21"/>
        </w:rPr>
      </w:pPr>
      <w:hyperlink r:id="rId20" w:history="1">
        <w:r w:rsidR="00A1223D" w:rsidRPr="00821C1D">
          <w:rPr>
            <w:rStyle w:val="a9"/>
            <w:rFonts w:ascii="Calibri" w:hAnsi="Calibri"/>
            <w:iCs/>
            <w:szCs w:val="21"/>
          </w:rPr>
          <w:t>https://t.me/tvipmedia</w:t>
        </w:r>
      </w:hyperlink>
      <w:r w:rsidR="00A1223D" w:rsidRPr="00821C1D">
        <w:rPr>
          <w:rFonts w:ascii="Calibri" w:hAnsi="Calibri"/>
          <w:iCs/>
          <w:color w:val="auto"/>
          <w:szCs w:val="21"/>
        </w:rPr>
        <w:t xml:space="preserve"> </w:t>
      </w:r>
    </w:p>
    <w:sectPr w:rsidR="00A1223D" w:rsidRPr="00821C1D" w:rsidSect="00407331">
      <w:headerReference w:type="default" r:id="rId21"/>
      <w:footerReference w:type="default" r:id="rId22"/>
      <w:pgSz w:w="11906" w:h="16838"/>
      <w:pgMar w:top="851" w:right="850" w:bottom="993" w:left="851" w:header="62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332534" w14:textId="77777777" w:rsidR="00407331" w:rsidRDefault="00407331" w:rsidP="00E42580">
      <w:pPr>
        <w:spacing w:after="0" w:line="240" w:lineRule="auto"/>
      </w:pPr>
      <w:r>
        <w:separator/>
      </w:r>
    </w:p>
  </w:endnote>
  <w:endnote w:type="continuationSeparator" w:id="0">
    <w:p w14:paraId="7ACC5266" w14:textId="77777777" w:rsidR="00407331" w:rsidRDefault="00407331" w:rsidP="00E425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Liberation Sans">
    <w:altName w:val="Arial"/>
    <w:charset w:val="01"/>
    <w:family w:val="swiss"/>
    <w:pitch w:val="variable"/>
  </w:font>
  <w:font w:name="Droid Sans Fallback">
    <w:panose1 w:val="00000000000000000000"/>
    <w:charset w:val="00"/>
    <w:family w:val="roman"/>
    <w:notTrueType/>
    <w:pitch w:val="default"/>
  </w:font>
  <w:font w:name="FreeSans"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763E8B" w14:textId="0E53717C" w:rsidR="00957F43" w:rsidRPr="00957F43" w:rsidRDefault="00957F43" w:rsidP="00957F43">
    <w:pPr>
      <w:spacing w:before="40" w:after="0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996458" w14:textId="77777777" w:rsidR="00407331" w:rsidRDefault="00407331" w:rsidP="00E42580">
      <w:pPr>
        <w:spacing w:after="0" w:line="240" w:lineRule="auto"/>
      </w:pPr>
      <w:r>
        <w:separator/>
      </w:r>
    </w:p>
  </w:footnote>
  <w:footnote w:type="continuationSeparator" w:id="0">
    <w:p w14:paraId="670DA700" w14:textId="77777777" w:rsidR="00407331" w:rsidRDefault="00407331" w:rsidP="00E425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738B2B" w14:textId="2ADB730B" w:rsidR="005B1FED" w:rsidRPr="005B1FED" w:rsidRDefault="005B1FED" w:rsidP="005B1FED">
    <w:pPr>
      <w:ind w:left="142" w:hanging="142"/>
      <w:rPr>
        <w:i/>
      </w:rPr>
    </w:pPr>
    <w:r w:rsidRPr="0041595E">
      <w:rPr>
        <w:i/>
        <w:noProof/>
        <w:lang w:eastAsia="ru-RU"/>
      </w:rPr>
      <mc:AlternateContent>
        <mc:Choice Requires="wps">
          <w:drawing>
            <wp:anchor distT="118745" distB="118745" distL="114300" distR="114300" simplePos="0" relativeHeight="251659264" behindDoc="0" locked="0" layoutInCell="0" allowOverlap="1" wp14:anchorId="4A82C7B7" wp14:editId="1148ED0E">
              <wp:simplePos x="0" y="0"/>
              <wp:positionH relativeFrom="page">
                <wp:posOffset>2838450</wp:posOffset>
              </wp:positionH>
              <wp:positionV relativeFrom="paragraph">
                <wp:posOffset>-111125</wp:posOffset>
              </wp:positionV>
              <wp:extent cx="3959860" cy="790575"/>
              <wp:effectExtent l="0" t="0" r="0" b="0"/>
              <wp:wrapSquare wrapText="bothSides"/>
              <wp:docPr id="690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59860" cy="790575"/>
                      </a:xfrm>
                      <a:prstGeom prst="rect">
                        <a:avLst/>
                      </a:prstGeom>
                      <a:noFill/>
                      <a:extLst>
                        <a:ext uri="{53640926-AAD7-44D8-BBD7-CCE9431645EC}">
                          <a14:shadowObscured xmlns:a14="http://schemas.microsoft.com/office/drawing/2010/main" val="1"/>
                        </a:ext>
                      </a:extLst>
                    </wps:spPr>
                    <wps:txbx>
                      <w:txbxContent>
                        <w:p w14:paraId="377DDE06" w14:textId="77777777" w:rsidR="005B1FED" w:rsidRPr="009F4581" w:rsidRDefault="005B1FED" w:rsidP="005B1FED">
                          <w:pPr>
                            <w:spacing w:before="40" w:after="0"/>
                            <w:ind w:left="142" w:hanging="142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9F4581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Обществ</w:t>
                          </w:r>
                          <w:r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о</w:t>
                          </w:r>
                          <w:r w:rsidRPr="009F4581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 xml:space="preserve"> с ограниченной ответственностью «Т</w:t>
                          </w:r>
                          <w:r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вип</w:t>
                          </w:r>
                          <w:r w:rsidRPr="00B6157A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Медиа</w:t>
                          </w:r>
                          <w:r w:rsidRPr="009F4581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»</w:t>
                          </w:r>
                        </w:p>
                        <w:p w14:paraId="72BB6DF5" w14:textId="77777777" w:rsidR="005B1FED" w:rsidRPr="009F4581" w:rsidRDefault="005B1FED" w:rsidP="005B1FED">
                          <w:pPr>
                            <w:spacing w:before="40"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bookmarkStart w:id="2" w:name="_Hlk530568067"/>
                          <w:r w:rsidRPr="009F4581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Телефон: </w:t>
                          </w:r>
                          <w:r w:rsidRPr="00DF6793">
                            <w:rPr>
                              <w:rFonts w:ascii="Arial" w:hAnsi="Arial" w:cs="Arial"/>
                              <w:sz w:val="16"/>
                              <w:szCs w:val="1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+7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 </w:t>
                          </w:r>
                          <w:r w:rsidRPr="00DF6793">
                            <w:rPr>
                              <w:rFonts w:ascii="Arial" w:hAnsi="Arial" w:cs="Arial"/>
                              <w:sz w:val="16"/>
                              <w:szCs w:val="1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(812) 670-4616</w:t>
                          </w:r>
                        </w:p>
                        <w:p w14:paraId="1B7651C8" w14:textId="77777777" w:rsidR="005B1FED" w:rsidRPr="0041595E" w:rsidRDefault="005B1FED" w:rsidP="005B1FED">
                          <w:pPr>
                            <w:spacing w:before="40" w:after="0" w:line="240" w:lineRule="auto"/>
                            <w:rPr>
                              <w:rFonts w:ascii="Arial" w:hAnsi="Arial" w:cs="Arial"/>
                              <w:sz w:val="16"/>
                              <w:szCs w:val="1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DF6793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Email</w:t>
                          </w:r>
                          <w:r w:rsidRPr="0041595E">
                            <w:rPr>
                              <w:rFonts w:ascii="Arial" w:hAnsi="Arial" w:cs="Arial"/>
                              <w:sz w:val="16"/>
                              <w:szCs w:val="1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: </w:t>
                          </w:r>
                          <w:r w:rsidRPr="00DF6793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info</w:t>
                          </w:r>
                          <w:r w:rsidRPr="0041595E">
                            <w:rPr>
                              <w:rFonts w:ascii="Arial" w:hAnsi="Arial" w:cs="Arial"/>
                              <w:sz w:val="16"/>
                              <w:szCs w:val="1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@</w:t>
                          </w:r>
                          <w:proofErr w:type="spellStart"/>
                          <w:r w:rsidRPr="00DF6793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tvipmedia</w:t>
                          </w:r>
                          <w:proofErr w:type="spellEnd"/>
                          <w:r w:rsidRPr="0041595E">
                            <w:rPr>
                              <w:rFonts w:ascii="Arial" w:hAnsi="Arial" w:cs="Arial"/>
                              <w:sz w:val="16"/>
                              <w:szCs w:val="1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.</w:t>
                          </w:r>
                          <w:proofErr w:type="spellStart"/>
                          <w:r w:rsidRPr="00DF6793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ru</w:t>
                          </w:r>
                          <w:proofErr w:type="spellEnd"/>
                        </w:p>
                        <w:p w14:paraId="252C3036" w14:textId="77777777" w:rsidR="005B1FED" w:rsidRPr="00DF6793" w:rsidRDefault="005B1FED" w:rsidP="005B1FED">
                          <w:pPr>
                            <w:spacing w:before="40" w:after="0"/>
                          </w:pPr>
                          <w:r w:rsidRPr="006C7259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  <w:lang w:val="en-US"/>
                            </w:rPr>
                            <w:t>www</w:t>
                          </w:r>
                          <w:r w:rsidRPr="00565928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.</w:t>
                          </w:r>
                          <w:proofErr w:type="spellStart"/>
                          <w:r w:rsidRPr="006C7259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  <w:lang w:val="en-US"/>
                            </w:rPr>
                            <w:t>tvip</w:t>
                          </w:r>
                          <w:r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  <w:lang w:val="en-US"/>
                            </w:rPr>
                            <w:t>media</w:t>
                          </w:r>
                          <w:proofErr w:type="spellEnd"/>
                          <w:r w:rsidRPr="00565928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.</w:t>
                          </w:r>
                          <w:proofErr w:type="spellStart"/>
                          <w:r w:rsidRPr="006C7259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  <w:lang w:val="en-US"/>
                            </w:rPr>
                            <w:t>ru</w:t>
                          </w:r>
                          <w:bookmarkEnd w:id="2"/>
                          <w:proofErr w:type="spell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82C7B7"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6" type="#_x0000_t202" style="position:absolute;left:0;text-align:left;margin-left:223.5pt;margin-top:-8.75pt;width:311.8pt;height:62.25pt;z-index:251659264;visibility:visible;mso-wrap-style:square;mso-width-percent:0;mso-height-percent:0;mso-wrap-distance-left:9pt;mso-wrap-distance-top:9.35pt;mso-wrap-distance-right:9pt;mso-wrap-distance-bottom:9.35pt;mso-position-horizontal:absolute;mso-position-horizontal-relative:page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" o:allowincell="f" filled="f" stroked="f">
              <v:textbox>
                <w:txbxContent>
                  <w:p w14:paraId="377DDE06" w14:textId="77777777" w:rsidR="005B1FED" w:rsidRPr="009F4581" w:rsidRDefault="005B1FED" w:rsidP="005B1FED">
                    <w:pPr>
                      <w:spacing w:before="40" w:after="0"/>
                      <w:ind w:left="142" w:hanging="142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9F4581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Обществ</w:t>
                    </w:r>
                    <w:r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о</w:t>
                    </w:r>
                    <w:r w:rsidRPr="009F4581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 xml:space="preserve"> с ограниченной ответственностью «Т</w:t>
                    </w:r>
                    <w:r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вип</w:t>
                    </w:r>
                    <w:r w:rsidRPr="00B6157A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Медиа</w:t>
                    </w:r>
                    <w:r w:rsidRPr="009F4581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»</w:t>
                    </w:r>
                  </w:p>
                  <w:p w14:paraId="72BB6DF5" w14:textId="77777777" w:rsidR="005B1FED" w:rsidRPr="009F4581" w:rsidRDefault="005B1FED" w:rsidP="005B1FED">
                    <w:pPr>
                      <w:spacing w:before="40"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bookmarkStart w:id="3" w:name="_Hlk530568067"/>
                    <w:r w:rsidRPr="009F4581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Телефон: </w:t>
                    </w:r>
                    <w:r w:rsidRPr="00DF6793">
                      <w:rPr>
                        <w:rFonts w:ascii="Arial" w:hAnsi="Arial" w:cs="Arial"/>
                        <w:sz w:val="16"/>
                        <w:szCs w:val="1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+7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 </w:t>
                    </w:r>
                    <w:r w:rsidRPr="00DF6793">
                      <w:rPr>
                        <w:rFonts w:ascii="Arial" w:hAnsi="Arial" w:cs="Arial"/>
                        <w:sz w:val="16"/>
                        <w:szCs w:val="1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(812) 670-4616</w:t>
                    </w:r>
                  </w:p>
                  <w:p w14:paraId="1B7651C8" w14:textId="77777777" w:rsidR="005B1FED" w:rsidRPr="0041595E" w:rsidRDefault="005B1FED" w:rsidP="005B1FED">
                    <w:pPr>
                      <w:spacing w:before="40" w:after="0" w:line="240" w:lineRule="auto"/>
                      <w:rPr>
                        <w:rFonts w:ascii="Arial" w:hAnsi="Arial" w:cs="Arial"/>
                        <w:sz w:val="16"/>
                        <w:szCs w:val="1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DF6793">
                      <w:rPr>
                        <w:rFonts w:ascii="Arial" w:hAnsi="Arial" w:cs="Arial"/>
                        <w:sz w:val="16"/>
                        <w:szCs w:val="16"/>
                        <w:lang w:val="en-US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Email</w:t>
                    </w:r>
                    <w:r w:rsidRPr="0041595E">
                      <w:rPr>
                        <w:rFonts w:ascii="Arial" w:hAnsi="Arial" w:cs="Arial"/>
                        <w:sz w:val="16"/>
                        <w:szCs w:val="1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: </w:t>
                    </w:r>
                    <w:r w:rsidRPr="00DF6793">
                      <w:rPr>
                        <w:rFonts w:ascii="Arial" w:hAnsi="Arial" w:cs="Arial"/>
                        <w:sz w:val="16"/>
                        <w:szCs w:val="16"/>
                        <w:lang w:val="en-US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info</w:t>
                    </w:r>
                    <w:r w:rsidRPr="0041595E">
                      <w:rPr>
                        <w:rFonts w:ascii="Arial" w:hAnsi="Arial" w:cs="Arial"/>
                        <w:sz w:val="16"/>
                        <w:szCs w:val="1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@</w:t>
                    </w:r>
                    <w:proofErr w:type="spellStart"/>
                    <w:r w:rsidRPr="00DF6793">
                      <w:rPr>
                        <w:rFonts w:ascii="Arial" w:hAnsi="Arial" w:cs="Arial"/>
                        <w:sz w:val="16"/>
                        <w:szCs w:val="16"/>
                        <w:lang w:val="en-US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tvipmedia</w:t>
                    </w:r>
                    <w:proofErr w:type="spellEnd"/>
                    <w:r w:rsidRPr="0041595E">
                      <w:rPr>
                        <w:rFonts w:ascii="Arial" w:hAnsi="Arial" w:cs="Arial"/>
                        <w:sz w:val="16"/>
                        <w:szCs w:val="1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.</w:t>
                    </w:r>
                    <w:proofErr w:type="spellStart"/>
                    <w:r w:rsidRPr="00DF6793">
                      <w:rPr>
                        <w:rFonts w:ascii="Arial" w:hAnsi="Arial" w:cs="Arial"/>
                        <w:sz w:val="16"/>
                        <w:szCs w:val="16"/>
                        <w:lang w:val="en-US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ru</w:t>
                    </w:r>
                    <w:proofErr w:type="spellEnd"/>
                  </w:p>
                  <w:p w14:paraId="252C3036" w14:textId="77777777" w:rsidR="005B1FED" w:rsidRPr="00DF6793" w:rsidRDefault="005B1FED" w:rsidP="005B1FED">
                    <w:pPr>
                      <w:spacing w:before="40" w:after="0"/>
                    </w:pPr>
                    <w:r w:rsidRPr="006C7259">
                      <w:rPr>
                        <w:rFonts w:ascii="Arial" w:hAnsi="Arial" w:cs="Arial"/>
                        <w:b/>
                        <w:sz w:val="16"/>
                        <w:szCs w:val="16"/>
                        <w:lang w:val="en-US"/>
                      </w:rPr>
                      <w:t>www</w:t>
                    </w:r>
                    <w:r w:rsidRPr="00565928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.</w:t>
                    </w:r>
                    <w:proofErr w:type="spellStart"/>
                    <w:r w:rsidRPr="006C7259">
                      <w:rPr>
                        <w:rFonts w:ascii="Arial" w:hAnsi="Arial" w:cs="Arial"/>
                        <w:b/>
                        <w:sz w:val="16"/>
                        <w:szCs w:val="16"/>
                        <w:lang w:val="en-US"/>
                      </w:rPr>
                      <w:t>tvip</w:t>
                    </w:r>
                    <w:r>
                      <w:rPr>
                        <w:rFonts w:ascii="Arial" w:hAnsi="Arial" w:cs="Arial"/>
                        <w:b/>
                        <w:sz w:val="16"/>
                        <w:szCs w:val="16"/>
                        <w:lang w:val="en-US"/>
                      </w:rPr>
                      <w:t>media</w:t>
                    </w:r>
                    <w:proofErr w:type="spellEnd"/>
                    <w:r w:rsidRPr="00565928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.</w:t>
                    </w:r>
                    <w:proofErr w:type="spellStart"/>
                    <w:r w:rsidRPr="006C7259">
                      <w:rPr>
                        <w:rFonts w:ascii="Arial" w:hAnsi="Arial" w:cs="Arial"/>
                        <w:b/>
                        <w:sz w:val="16"/>
                        <w:szCs w:val="16"/>
                        <w:lang w:val="en-US"/>
                      </w:rPr>
                      <w:t>ru</w:t>
                    </w:r>
                    <w:bookmarkEnd w:id="3"/>
                    <w:proofErr w:type="spellEnd"/>
                  </w:p>
                </w:txbxContent>
              </v:textbox>
              <w10:wrap type="square" anchorx="page"/>
            </v:shape>
          </w:pict>
        </mc:Fallback>
      </mc:AlternateContent>
    </w:r>
    <w:r w:rsidRPr="00B6157A">
      <w:rPr>
        <w:noProof/>
        <w:lang w:eastAsia="ru-RU"/>
      </w:rPr>
      <w:drawing>
        <wp:inline distT="0" distB="0" distL="0" distR="0" wp14:anchorId="4EB8E6CE" wp14:editId="7B27B157">
          <wp:extent cx="1304622" cy="628928"/>
          <wp:effectExtent l="0" t="0" r="0" b="0"/>
          <wp:docPr id="62" name="Рисунок 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TVIP_Media_font_white_orange_без полей_Монтажная область 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04622" cy="62892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0CBA"/>
    <w:multiLevelType w:val="hybridMultilevel"/>
    <w:tmpl w:val="FDC29FB6"/>
    <w:lvl w:ilvl="0" w:tplc="0419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06911CFF"/>
    <w:multiLevelType w:val="hybridMultilevel"/>
    <w:tmpl w:val="40B25002"/>
    <w:lvl w:ilvl="0" w:tplc="0419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2" w15:restartNumberingAfterBreak="0">
    <w:nsid w:val="0A533770"/>
    <w:multiLevelType w:val="hybridMultilevel"/>
    <w:tmpl w:val="F12EF75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CE2E45"/>
    <w:multiLevelType w:val="hybridMultilevel"/>
    <w:tmpl w:val="7802627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F5D283B"/>
    <w:multiLevelType w:val="hybridMultilevel"/>
    <w:tmpl w:val="53FA33B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FF54D89"/>
    <w:multiLevelType w:val="hybridMultilevel"/>
    <w:tmpl w:val="8AE4B148"/>
    <w:lvl w:ilvl="0" w:tplc="0419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6" w15:restartNumberingAfterBreak="0">
    <w:nsid w:val="12E9305F"/>
    <w:multiLevelType w:val="hybridMultilevel"/>
    <w:tmpl w:val="E42278BC"/>
    <w:lvl w:ilvl="0" w:tplc="0419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 w15:restartNumberingAfterBreak="0">
    <w:nsid w:val="1DA86E45"/>
    <w:multiLevelType w:val="hybridMultilevel"/>
    <w:tmpl w:val="467C6E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096D4C"/>
    <w:multiLevelType w:val="hybridMultilevel"/>
    <w:tmpl w:val="BA24A848"/>
    <w:lvl w:ilvl="0" w:tplc="0419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9" w15:restartNumberingAfterBreak="0">
    <w:nsid w:val="29A96F93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1E31398"/>
    <w:multiLevelType w:val="hybridMultilevel"/>
    <w:tmpl w:val="D1C4D2B6"/>
    <w:lvl w:ilvl="0" w:tplc="0419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1" w15:restartNumberingAfterBreak="0">
    <w:nsid w:val="34A60A86"/>
    <w:multiLevelType w:val="hybridMultilevel"/>
    <w:tmpl w:val="4B94E624"/>
    <w:lvl w:ilvl="0" w:tplc="8BC8021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C93559"/>
    <w:multiLevelType w:val="hybridMultilevel"/>
    <w:tmpl w:val="CB5882FA"/>
    <w:lvl w:ilvl="0" w:tplc="0419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3" w15:restartNumberingAfterBreak="0">
    <w:nsid w:val="398E31B2"/>
    <w:multiLevelType w:val="hybridMultilevel"/>
    <w:tmpl w:val="82DCD072"/>
    <w:lvl w:ilvl="0" w:tplc="0419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4" w15:restartNumberingAfterBreak="0">
    <w:nsid w:val="3EA3329B"/>
    <w:multiLevelType w:val="hybridMultilevel"/>
    <w:tmpl w:val="285800A4"/>
    <w:lvl w:ilvl="0" w:tplc="0419000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15" w15:restartNumberingAfterBreak="0">
    <w:nsid w:val="491C7208"/>
    <w:multiLevelType w:val="hybridMultilevel"/>
    <w:tmpl w:val="E690B41A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6DE65E29"/>
    <w:multiLevelType w:val="hybridMultilevel"/>
    <w:tmpl w:val="2738EA0E"/>
    <w:lvl w:ilvl="0" w:tplc="0419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7" w15:restartNumberingAfterBreak="0">
    <w:nsid w:val="772B0A47"/>
    <w:multiLevelType w:val="hybridMultilevel"/>
    <w:tmpl w:val="64207C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E05D15"/>
    <w:multiLevelType w:val="hybridMultilevel"/>
    <w:tmpl w:val="78CCA0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1"/>
  </w:num>
  <w:num w:numId="3">
    <w:abstractNumId w:val="15"/>
  </w:num>
  <w:num w:numId="4">
    <w:abstractNumId w:val="12"/>
  </w:num>
  <w:num w:numId="5">
    <w:abstractNumId w:val="2"/>
  </w:num>
  <w:num w:numId="6">
    <w:abstractNumId w:val="17"/>
  </w:num>
  <w:num w:numId="7">
    <w:abstractNumId w:val="4"/>
  </w:num>
  <w:num w:numId="8">
    <w:abstractNumId w:val="14"/>
  </w:num>
  <w:num w:numId="9">
    <w:abstractNumId w:val="1"/>
  </w:num>
  <w:num w:numId="10">
    <w:abstractNumId w:val="6"/>
  </w:num>
  <w:num w:numId="11">
    <w:abstractNumId w:val="13"/>
  </w:num>
  <w:num w:numId="12">
    <w:abstractNumId w:val="5"/>
  </w:num>
  <w:num w:numId="13">
    <w:abstractNumId w:val="3"/>
  </w:num>
  <w:num w:numId="14">
    <w:abstractNumId w:val="8"/>
  </w:num>
  <w:num w:numId="15">
    <w:abstractNumId w:val="7"/>
  </w:num>
  <w:num w:numId="16">
    <w:abstractNumId w:val="10"/>
  </w:num>
  <w:num w:numId="17">
    <w:abstractNumId w:val="0"/>
  </w:num>
  <w:num w:numId="18">
    <w:abstractNumId w:val="16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EDF"/>
    <w:rsid w:val="000121BD"/>
    <w:rsid w:val="0006018C"/>
    <w:rsid w:val="00063E37"/>
    <w:rsid w:val="000E74F7"/>
    <w:rsid w:val="0016136D"/>
    <w:rsid w:val="001B6327"/>
    <w:rsid w:val="001C2EE2"/>
    <w:rsid w:val="001E5D40"/>
    <w:rsid w:val="00251409"/>
    <w:rsid w:val="0028346A"/>
    <w:rsid w:val="00313E48"/>
    <w:rsid w:val="003323F8"/>
    <w:rsid w:val="00354602"/>
    <w:rsid w:val="00383557"/>
    <w:rsid w:val="00407331"/>
    <w:rsid w:val="0041595E"/>
    <w:rsid w:val="004513DF"/>
    <w:rsid w:val="004C7C97"/>
    <w:rsid w:val="00565928"/>
    <w:rsid w:val="005B1FED"/>
    <w:rsid w:val="005D0DAB"/>
    <w:rsid w:val="005E3463"/>
    <w:rsid w:val="005E76D8"/>
    <w:rsid w:val="006052B6"/>
    <w:rsid w:val="006C7259"/>
    <w:rsid w:val="00716134"/>
    <w:rsid w:val="007626DD"/>
    <w:rsid w:val="0078686E"/>
    <w:rsid w:val="007E6611"/>
    <w:rsid w:val="00821C1D"/>
    <w:rsid w:val="008456E1"/>
    <w:rsid w:val="00854115"/>
    <w:rsid w:val="0086141B"/>
    <w:rsid w:val="00901706"/>
    <w:rsid w:val="00917DAA"/>
    <w:rsid w:val="00957F43"/>
    <w:rsid w:val="00982DB9"/>
    <w:rsid w:val="009B5397"/>
    <w:rsid w:val="009C2508"/>
    <w:rsid w:val="009C5261"/>
    <w:rsid w:val="009C7978"/>
    <w:rsid w:val="009D2F7E"/>
    <w:rsid w:val="009F4581"/>
    <w:rsid w:val="00A1223D"/>
    <w:rsid w:val="00AE3DD9"/>
    <w:rsid w:val="00B2785E"/>
    <w:rsid w:val="00B6157A"/>
    <w:rsid w:val="00B64100"/>
    <w:rsid w:val="00B742E0"/>
    <w:rsid w:val="00BB5834"/>
    <w:rsid w:val="00C03E15"/>
    <w:rsid w:val="00C11E90"/>
    <w:rsid w:val="00C6663F"/>
    <w:rsid w:val="00CA71D4"/>
    <w:rsid w:val="00D553FD"/>
    <w:rsid w:val="00D71D20"/>
    <w:rsid w:val="00DB0E05"/>
    <w:rsid w:val="00DC6085"/>
    <w:rsid w:val="00DF6793"/>
    <w:rsid w:val="00E42580"/>
    <w:rsid w:val="00E54DC2"/>
    <w:rsid w:val="00E72B58"/>
    <w:rsid w:val="00F84202"/>
    <w:rsid w:val="00F9065D"/>
    <w:rsid w:val="00F91EDF"/>
    <w:rsid w:val="00FB0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22E09B"/>
  <w15:chartTrackingRefBased/>
  <w15:docId w15:val="{6DFA161B-BEE7-441D-A115-3B24CE558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4581"/>
    <w:pPr>
      <w:suppressAutoHyphens/>
      <w:spacing w:after="200" w:line="276" w:lineRule="auto"/>
    </w:pPr>
    <w:rPr>
      <w:color w:val="00000A"/>
    </w:rPr>
  </w:style>
  <w:style w:type="paragraph" w:styleId="1">
    <w:name w:val="heading 1"/>
    <w:basedOn w:val="a"/>
    <w:next w:val="a"/>
    <w:link w:val="10"/>
    <w:uiPriority w:val="9"/>
    <w:qFormat/>
    <w:rsid w:val="005B1FE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5B1FE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42580"/>
    <w:pPr>
      <w:tabs>
        <w:tab w:val="center" w:pos="4677"/>
        <w:tab w:val="right" w:pos="9355"/>
      </w:tabs>
      <w:suppressAutoHyphens w:val="0"/>
      <w:spacing w:after="0" w:line="240" w:lineRule="auto"/>
    </w:pPr>
    <w:rPr>
      <w:color w:val="auto"/>
    </w:rPr>
  </w:style>
  <w:style w:type="character" w:customStyle="1" w:styleId="a4">
    <w:name w:val="Верхний колонтитул Знак"/>
    <w:basedOn w:val="a0"/>
    <w:link w:val="a3"/>
    <w:uiPriority w:val="99"/>
    <w:rsid w:val="00E42580"/>
  </w:style>
  <w:style w:type="paragraph" w:styleId="a5">
    <w:name w:val="footer"/>
    <w:basedOn w:val="a"/>
    <w:link w:val="a6"/>
    <w:uiPriority w:val="99"/>
    <w:unhideWhenUsed/>
    <w:rsid w:val="00E42580"/>
    <w:pPr>
      <w:tabs>
        <w:tab w:val="center" w:pos="4677"/>
        <w:tab w:val="right" w:pos="9355"/>
      </w:tabs>
      <w:suppressAutoHyphens w:val="0"/>
      <w:spacing w:after="0" w:line="240" w:lineRule="auto"/>
    </w:pPr>
    <w:rPr>
      <w:color w:val="auto"/>
    </w:rPr>
  </w:style>
  <w:style w:type="character" w:customStyle="1" w:styleId="a6">
    <w:name w:val="Нижний колонтитул Знак"/>
    <w:basedOn w:val="a0"/>
    <w:link w:val="a5"/>
    <w:uiPriority w:val="99"/>
    <w:rsid w:val="00E42580"/>
  </w:style>
  <w:style w:type="paragraph" w:customStyle="1" w:styleId="11">
    <w:name w:val="Заголовок1"/>
    <w:basedOn w:val="a"/>
    <w:next w:val="a7"/>
    <w:rsid w:val="00DF6793"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</w:rPr>
  </w:style>
  <w:style w:type="paragraph" w:styleId="a7">
    <w:name w:val="Body Text"/>
    <w:basedOn w:val="a"/>
    <w:link w:val="a8"/>
    <w:uiPriority w:val="99"/>
    <w:semiHidden/>
    <w:unhideWhenUsed/>
    <w:rsid w:val="00DF6793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DF6793"/>
    <w:rPr>
      <w:color w:val="00000A"/>
    </w:rPr>
  </w:style>
  <w:style w:type="character" w:styleId="a9">
    <w:name w:val="Hyperlink"/>
    <w:basedOn w:val="a0"/>
    <w:uiPriority w:val="99"/>
    <w:unhideWhenUsed/>
    <w:rsid w:val="00957F43"/>
    <w:rPr>
      <w:color w:val="0563C1" w:themeColor="hyperlink"/>
      <w:u w:val="single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957F43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5E76D8"/>
    <w:pPr>
      <w:ind w:left="720"/>
      <w:contextualSpacing/>
    </w:pPr>
  </w:style>
  <w:style w:type="paragraph" w:styleId="ab">
    <w:name w:val="No Spacing"/>
    <w:uiPriority w:val="1"/>
    <w:qFormat/>
    <w:rsid w:val="005E76D8"/>
    <w:pPr>
      <w:suppressAutoHyphens/>
      <w:spacing w:after="0" w:line="240" w:lineRule="auto"/>
    </w:pPr>
    <w:rPr>
      <w:color w:val="00000A"/>
    </w:rPr>
  </w:style>
  <w:style w:type="character" w:styleId="ac">
    <w:name w:val="Strong"/>
    <w:basedOn w:val="a0"/>
    <w:uiPriority w:val="22"/>
    <w:qFormat/>
    <w:rsid w:val="005E76D8"/>
    <w:rPr>
      <w:b/>
      <w:bCs/>
    </w:rPr>
  </w:style>
  <w:style w:type="table" w:styleId="ad">
    <w:name w:val="Table Grid"/>
    <w:basedOn w:val="a1"/>
    <w:uiPriority w:val="39"/>
    <w:rsid w:val="005E76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5B1F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B1FE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A1223D"/>
    <w:rPr>
      <w:color w:val="605E5C"/>
      <w:shd w:val="clear" w:color="auto" w:fill="E1DFDD"/>
    </w:rPr>
  </w:style>
  <w:style w:type="character" w:styleId="ae">
    <w:name w:val="FollowedHyperlink"/>
    <w:basedOn w:val="a0"/>
    <w:uiPriority w:val="99"/>
    <w:semiHidden/>
    <w:unhideWhenUsed/>
    <w:rsid w:val="00C6663F"/>
    <w:rPr>
      <w:color w:val="954F72" w:themeColor="followedHyperlink"/>
      <w:u w:val="single"/>
    </w:rPr>
  </w:style>
  <w:style w:type="character" w:customStyle="1" w:styleId="longdashstyledlongdash-sc-1n96jun-0">
    <w:name w:val="longdash__styledlongdash-sc-1n96jun-0"/>
    <w:basedOn w:val="a0"/>
    <w:rsid w:val="00B64100"/>
  </w:style>
  <w:style w:type="paragraph" w:styleId="af">
    <w:name w:val="Intense Quote"/>
    <w:basedOn w:val="a"/>
    <w:next w:val="a"/>
    <w:link w:val="af0"/>
    <w:uiPriority w:val="30"/>
    <w:qFormat/>
    <w:rsid w:val="00821C1D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af0">
    <w:name w:val="Выделенная цитата Знак"/>
    <w:basedOn w:val="a0"/>
    <w:link w:val="af"/>
    <w:uiPriority w:val="30"/>
    <w:rsid w:val="00821C1D"/>
    <w:rPr>
      <w:i/>
      <w:iCs/>
      <w:color w:val="4472C4" w:themeColor="accent1"/>
    </w:rPr>
  </w:style>
  <w:style w:type="paragraph" w:styleId="af1">
    <w:name w:val="Normal (Web)"/>
    <w:basedOn w:val="a"/>
    <w:uiPriority w:val="99"/>
    <w:semiHidden/>
    <w:unhideWhenUsed/>
    <w:rsid w:val="0038355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740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90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16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23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2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7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.tvip.media" TargetMode="External"/><Relationship Id="rId13" Type="http://schemas.openxmlformats.org/officeDocument/2006/relationships/image" Target="media/image3.png"/><Relationship Id="rId18" Type="http://schemas.openxmlformats.org/officeDocument/2006/relationships/hyperlink" Target="https://github.com/tvip/tmsproviderapiphpsdk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hyperlink" Target="https://github.com/tvip/tmsproviderapisdk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hyperlink" Target="https://t.me/tvipmedi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fontTable" Target="fontTable.xml"/><Relationship Id="rId10" Type="http://schemas.openxmlformats.org/officeDocument/2006/relationships/hyperlink" Target="https://my.tvip.media" TargetMode="External"/><Relationship Id="rId19" Type="http://schemas.openxmlformats.org/officeDocument/2006/relationships/hyperlink" Target="http://stbupdate.tvip.media/files/mag_firmware_tvip-media.zip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y.tvip.media/docs" TargetMode="External"/><Relationship Id="rId14" Type="http://schemas.openxmlformats.org/officeDocument/2006/relationships/image" Target="media/image4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5375AE-271E-42A5-9BBA-C34200209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800</Words>
  <Characters>4563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 Калашникова</dc:creator>
  <cp:keywords/>
  <dc:description/>
  <cp:lastModifiedBy>Дмитрий Веселов</cp:lastModifiedBy>
  <cp:revision>4</cp:revision>
  <dcterms:created xsi:type="dcterms:W3CDTF">2023-12-20T09:34:00Z</dcterms:created>
  <dcterms:modified xsi:type="dcterms:W3CDTF">2024-05-02T10:54:00Z</dcterms:modified>
</cp:coreProperties>
</file>